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AF" w:rsidRPr="002F583D" w:rsidRDefault="008D6EAF" w:rsidP="008D6EAF">
      <w:pPr>
        <w:jc w:val="center"/>
        <w:rPr>
          <w:b/>
          <w:color w:val="000080"/>
          <w:sz w:val="28"/>
          <w:szCs w:val="28"/>
        </w:rPr>
      </w:pPr>
      <w:r w:rsidRPr="002F583D">
        <w:rPr>
          <w:b/>
          <w:color w:val="000080"/>
          <w:sz w:val="28"/>
          <w:szCs w:val="28"/>
        </w:rPr>
        <w:t>Leadership Performance Planning Worksheet</w:t>
      </w:r>
    </w:p>
    <w:p w:rsidR="008D6EAF" w:rsidRPr="002F583D" w:rsidRDefault="008D6EAF" w:rsidP="008D6EAF">
      <w:pPr>
        <w:jc w:val="center"/>
        <w:rPr>
          <w:b/>
          <w:color w:val="000080"/>
          <w:sz w:val="28"/>
          <w:szCs w:val="28"/>
        </w:rPr>
      </w:pPr>
      <w:r w:rsidRPr="002F583D">
        <w:rPr>
          <w:b/>
          <w:color w:val="000080"/>
          <w:sz w:val="28"/>
          <w:szCs w:val="28"/>
        </w:rPr>
        <w:t>for</w:t>
      </w:r>
    </w:p>
    <w:p w:rsidR="008D6EAF" w:rsidRPr="002F583D" w:rsidRDefault="00710295" w:rsidP="008D6EAF">
      <w:pPr>
        <w:jc w:val="center"/>
        <w:rPr>
          <w:b/>
          <w:color w:val="000080"/>
          <w:sz w:val="28"/>
          <w:szCs w:val="28"/>
        </w:rPr>
      </w:pPr>
      <w:r>
        <w:rPr>
          <w:b/>
          <w:color w:val="000080"/>
          <w:sz w:val="28"/>
          <w:szCs w:val="28"/>
        </w:rPr>
        <w:t>New School Leaders</w:t>
      </w:r>
    </w:p>
    <w:p w:rsidR="008D6EAF" w:rsidRDefault="008D6EAF" w:rsidP="008D6EAF"/>
    <w:p w:rsidR="00882508" w:rsidRPr="004C1FCB" w:rsidRDefault="00882508" w:rsidP="00882508">
      <w:pPr>
        <w:rPr>
          <w:sz w:val="28"/>
          <w:szCs w:val="28"/>
        </w:rPr>
      </w:pPr>
      <w:r w:rsidRPr="00FD6075">
        <w:rPr>
          <w:sz w:val="28"/>
          <w:szCs w:val="28"/>
        </w:rPr>
        <w:t xml:space="preserve">The Leadership Performance Planning Worksheet </w:t>
      </w:r>
      <w:r>
        <w:rPr>
          <w:sz w:val="28"/>
          <w:szCs w:val="28"/>
        </w:rPr>
        <w:t xml:space="preserve">was developed </w:t>
      </w:r>
      <w:r w:rsidRPr="00FD6075">
        <w:rPr>
          <w:sz w:val="28"/>
          <w:szCs w:val="28"/>
        </w:rPr>
        <w:t xml:space="preserve">to help new </w:t>
      </w:r>
      <w:r w:rsidR="003A0A90">
        <w:rPr>
          <w:sz w:val="28"/>
          <w:szCs w:val="28"/>
        </w:rPr>
        <w:t>leaders</w:t>
      </w:r>
      <w:r w:rsidRPr="00FD6075">
        <w:rPr>
          <w:sz w:val="28"/>
          <w:szCs w:val="28"/>
        </w:rPr>
        <w:t xml:space="preserve"> </w:t>
      </w:r>
      <w:r w:rsidR="003A0A90">
        <w:rPr>
          <w:sz w:val="28"/>
          <w:szCs w:val="28"/>
        </w:rPr>
        <w:t>identify, organize</w:t>
      </w:r>
      <w:r>
        <w:rPr>
          <w:sz w:val="28"/>
          <w:szCs w:val="28"/>
        </w:rPr>
        <w:t xml:space="preserve">, and effectively lead instructional improvement in their schools.  </w:t>
      </w:r>
      <w:r w:rsidRPr="004C1FCB">
        <w:rPr>
          <w:sz w:val="28"/>
          <w:szCs w:val="28"/>
        </w:rPr>
        <w:t>The philosophy supporting this worksheet</w:t>
      </w:r>
      <w:r>
        <w:rPr>
          <w:sz w:val="28"/>
          <w:szCs w:val="28"/>
        </w:rPr>
        <w:t xml:space="preserve"> development</w:t>
      </w:r>
      <w:r w:rsidRPr="004C1FCB">
        <w:rPr>
          <w:sz w:val="28"/>
          <w:szCs w:val="28"/>
        </w:rPr>
        <w:t xml:space="preserve"> is that new </w:t>
      </w:r>
      <w:r w:rsidR="003A0A90">
        <w:rPr>
          <w:sz w:val="28"/>
          <w:szCs w:val="28"/>
        </w:rPr>
        <w:t>leaders</w:t>
      </w:r>
      <w:r w:rsidRPr="004C1FCB">
        <w:rPr>
          <w:sz w:val="28"/>
          <w:szCs w:val="28"/>
        </w:rPr>
        <w:t>, during their first year</w:t>
      </w:r>
      <w:r w:rsidR="003A0A90">
        <w:rPr>
          <w:sz w:val="28"/>
          <w:szCs w:val="28"/>
        </w:rPr>
        <w:t>s of leadership</w:t>
      </w:r>
      <w:r w:rsidRPr="004C1FCB">
        <w:rPr>
          <w:sz w:val="28"/>
          <w:szCs w:val="28"/>
        </w:rPr>
        <w:t xml:space="preserve">, should focus on the developing mastery of a subset of key leader behaviors that have been found to develop capacity to perform instructional leadership.  </w:t>
      </w:r>
    </w:p>
    <w:p w:rsidR="00882508" w:rsidRPr="004C1FCB" w:rsidRDefault="00882508" w:rsidP="00882508">
      <w:pPr>
        <w:rPr>
          <w:sz w:val="28"/>
          <w:szCs w:val="28"/>
        </w:rPr>
      </w:pPr>
    </w:p>
    <w:p w:rsidR="008D6EAF" w:rsidRDefault="00882508" w:rsidP="00882508">
      <w:r w:rsidRPr="004C1FCB">
        <w:rPr>
          <w:sz w:val="28"/>
          <w:szCs w:val="28"/>
        </w:rPr>
        <w:t xml:space="preserve">The Worksheet is comprised of </w:t>
      </w:r>
      <w:r w:rsidR="009A48B6">
        <w:rPr>
          <w:sz w:val="28"/>
          <w:szCs w:val="28"/>
        </w:rPr>
        <w:t>forty</w:t>
      </w:r>
      <w:r w:rsidR="008A2145">
        <w:rPr>
          <w:sz w:val="28"/>
          <w:szCs w:val="28"/>
        </w:rPr>
        <w:t xml:space="preserve"> </w:t>
      </w:r>
      <w:r w:rsidRPr="004C1FCB">
        <w:rPr>
          <w:sz w:val="28"/>
          <w:szCs w:val="28"/>
        </w:rPr>
        <w:t xml:space="preserve">core behaviors that are organized into nine leadership dimensions.  This list was created from a review and synthesis of principal leadership audit protocols and assessment instruments developed by the New York City Leadership Academy, the states of Delaware and Kentucky and the Wallace Foundation Driver Behaviors.  Each behavior was selected for its ability to address the expected scope of new </w:t>
      </w:r>
      <w:r w:rsidR="003A0A90">
        <w:rPr>
          <w:sz w:val="28"/>
          <w:szCs w:val="28"/>
        </w:rPr>
        <w:t>leaders</w:t>
      </w:r>
      <w:r w:rsidRPr="004C1FCB">
        <w:rPr>
          <w:sz w:val="28"/>
          <w:szCs w:val="28"/>
        </w:rPr>
        <w:t>’ critical job demands; its generalizability to a wide variety of state performance standards for principals; a</w:t>
      </w:r>
      <w:r w:rsidR="003A0A90">
        <w:rPr>
          <w:sz w:val="28"/>
          <w:szCs w:val="28"/>
        </w:rPr>
        <w:t>nd its utility to new leaders</w:t>
      </w:r>
      <w:r w:rsidRPr="004C1FCB">
        <w:rPr>
          <w:sz w:val="28"/>
          <w:szCs w:val="28"/>
        </w:rPr>
        <w:t xml:space="preserve"> of different experience levels</w:t>
      </w:r>
      <w:r w:rsidR="003A0A90">
        <w:rPr>
          <w:sz w:val="28"/>
          <w:szCs w:val="28"/>
        </w:rPr>
        <w:t xml:space="preserve">. </w:t>
      </w:r>
    </w:p>
    <w:p w:rsidR="00882508" w:rsidRDefault="00882508" w:rsidP="008D6EAF">
      <w:pPr>
        <w:rPr>
          <w:sz w:val="28"/>
          <w:szCs w:val="28"/>
        </w:rPr>
      </w:pPr>
    </w:p>
    <w:p w:rsidR="008D6EAF" w:rsidRPr="00FD6075" w:rsidRDefault="008D6EAF" w:rsidP="008D6EAF">
      <w:pPr>
        <w:rPr>
          <w:sz w:val="28"/>
          <w:szCs w:val="28"/>
        </w:rPr>
      </w:pPr>
      <w:r>
        <w:rPr>
          <w:sz w:val="28"/>
          <w:szCs w:val="28"/>
        </w:rPr>
        <w:t>This tool is spec</w:t>
      </w:r>
      <w:r w:rsidR="00D33727">
        <w:rPr>
          <w:sz w:val="28"/>
          <w:szCs w:val="28"/>
        </w:rPr>
        <w:t>ifically designed to assist you in your</w:t>
      </w:r>
      <w:r>
        <w:rPr>
          <w:sz w:val="28"/>
          <w:szCs w:val="28"/>
        </w:rPr>
        <w:t xml:space="preserve"> development of the leadership skills and behaviors to meet the goals of leading and improving schools instructionally.  The following list provides guiding principles for using the Worksheet as a method for ongoing work between you and your </w:t>
      </w:r>
      <w:r w:rsidR="00D33727">
        <w:rPr>
          <w:sz w:val="28"/>
          <w:szCs w:val="28"/>
        </w:rPr>
        <w:t>mentor</w:t>
      </w:r>
      <w:r w:rsidRPr="00FD6075">
        <w:rPr>
          <w:sz w:val="28"/>
          <w:szCs w:val="28"/>
        </w:rPr>
        <w:t>:</w:t>
      </w:r>
    </w:p>
    <w:p w:rsidR="008D6EAF" w:rsidRPr="00FD6075" w:rsidRDefault="008D6EAF" w:rsidP="008D6EAF">
      <w:pPr>
        <w:rPr>
          <w:sz w:val="28"/>
          <w:szCs w:val="28"/>
        </w:rPr>
      </w:pPr>
    </w:p>
    <w:p w:rsidR="008D6EAF" w:rsidRPr="00FD6075" w:rsidRDefault="008D6EAF" w:rsidP="008D6EAF">
      <w:pPr>
        <w:numPr>
          <w:ilvl w:val="0"/>
          <w:numId w:val="5"/>
        </w:numPr>
        <w:rPr>
          <w:color w:val="000080"/>
          <w:sz w:val="28"/>
          <w:szCs w:val="28"/>
        </w:rPr>
      </w:pPr>
      <w:r w:rsidRPr="00FD6075">
        <w:rPr>
          <w:sz w:val="28"/>
          <w:szCs w:val="28"/>
        </w:rPr>
        <w:t>Ideally</w:t>
      </w:r>
      <w:r>
        <w:rPr>
          <w:sz w:val="28"/>
          <w:szCs w:val="28"/>
        </w:rPr>
        <w:t xml:space="preserve">, you should review the Worksheet during your first meeting with your </w:t>
      </w:r>
      <w:r w:rsidR="00D33727">
        <w:rPr>
          <w:sz w:val="28"/>
          <w:szCs w:val="28"/>
        </w:rPr>
        <w:t>mentor</w:t>
      </w:r>
      <w:r>
        <w:rPr>
          <w:sz w:val="28"/>
          <w:szCs w:val="28"/>
        </w:rPr>
        <w:t xml:space="preserve">.  The review will begin the process of establishing </w:t>
      </w:r>
      <w:r w:rsidRPr="00FD6075">
        <w:rPr>
          <w:sz w:val="28"/>
          <w:szCs w:val="28"/>
        </w:rPr>
        <w:t>a common language for on-going conversation and documentation around leadership</w:t>
      </w:r>
      <w:r>
        <w:rPr>
          <w:sz w:val="28"/>
          <w:szCs w:val="28"/>
        </w:rPr>
        <w:t xml:space="preserve"> development and meeting the goals for instructional improvement</w:t>
      </w:r>
      <w:r w:rsidRPr="00FD6075">
        <w:rPr>
          <w:sz w:val="28"/>
          <w:szCs w:val="28"/>
        </w:rPr>
        <w:t>.</w:t>
      </w:r>
    </w:p>
    <w:p w:rsidR="008D6EAF" w:rsidRPr="00FD6075" w:rsidRDefault="008D6EAF" w:rsidP="008D6EAF">
      <w:pPr>
        <w:numPr>
          <w:ilvl w:val="0"/>
          <w:numId w:val="5"/>
        </w:numPr>
        <w:rPr>
          <w:color w:val="000080"/>
          <w:sz w:val="28"/>
          <w:szCs w:val="28"/>
        </w:rPr>
      </w:pPr>
      <w:r>
        <w:rPr>
          <w:sz w:val="28"/>
          <w:szCs w:val="28"/>
        </w:rPr>
        <w:t>Think of t</w:t>
      </w:r>
      <w:r w:rsidRPr="00FD6075">
        <w:rPr>
          <w:sz w:val="28"/>
          <w:szCs w:val="28"/>
        </w:rPr>
        <w:t>he use of the Worksheet</w:t>
      </w:r>
      <w:r>
        <w:rPr>
          <w:sz w:val="28"/>
          <w:szCs w:val="28"/>
        </w:rPr>
        <w:t xml:space="preserve"> as a commitment by you and your </w:t>
      </w:r>
      <w:r w:rsidR="00D33727">
        <w:rPr>
          <w:sz w:val="28"/>
          <w:szCs w:val="28"/>
        </w:rPr>
        <w:t>mentor</w:t>
      </w:r>
      <w:r w:rsidRPr="00FD6075">
        <w:rPr>
          <w:sz w:val="28"/>
          <w:szCs w:val="28"/>
        </w:rPr>
        <w:t xml:space="preserve"> </w:t>
      </w:r>
      <w:r>
        <w:rPr>
          <w:sz w:val="28"/>
          <w:szCs w:val="28"/>
        </w:rPr>
        <w:t>to invest</w:t>
      </w:r>
      <w:r w:rsidRPr="00FD6075">
        <w:rPr>
          <w:sz w:val="28"/>
          <w:szCs w:val="28"/>
        </w:rPr>
        <w:t xml:space="preserve"> in </w:t>
      </w:r>
      <w:r>
        <w:rPr>
          <w:sz w:val="28"/>
          <w:szCs w:val="28"/>
        </w:rPr>
        <w:t xml:space="preserve">your </w:t>
      </w:r>
      <w:r w:rsidRPr="00FD6075">
        <w:rPr>
          <w:sz w:val="28"/>
          <w:szCs w:val="28"/>
        </w:rPr>
        <w:t xml:space="preserve">learning and success as an effective </w:t>
      </w:r>
      <w:r w:rsidR="00D33727">
        <w:rPr>
          <w:sz w:val="28"/>
          <w:szCs w:val="28"/>
        </w:rPr>
        <w:t>leader in</w:t>
      </w:r>
      <w:r w:rsidRPr="00FD6075">
        <w:rPr>
          <w:sz w:val="28"/>
          <w:szCs w:val="28"/>
        </w:rPr>
        <w:t xml:space="preserve"> the school.</w:t>
      </w:r>
    </w:p>
    <w:p w:rsidR="008D6EAF" w:rsidRPr="00FD6075" w:rsidRDefault="00D33727" w:rsidP="008D6EAF">
      <w:pPr>
        <w:numPr>
          <w:ilvl w:val="0"/>
          <w:numId w:val="5"/>
        </w:numPr>
        <w:rPr>
          <w:color w:val="000080"/>
          <w:sz w:val="28"/>
          <w:szCs w:val="28"/>
        </w:rPr>
      </w:pPr>
      <w:r>
        <w:rPr>
          <w:sz w:val="28"/>
          <w:szCs w:val="28"/>
        </w:rPr>
        <w:t>The Worksheet helps provide</w:t>
      </w:r>
      <w:r w:rsidR="008D6EAF">
        <w:rPr>
          <w:sz w:val="28"/>
          <w:szCs w:val="28"/>
        </w:rPr>
        <w:t xml:space="preserve"> a means to </w:t>
      </w:r>
      <w:r w:rsidR="008D6EAF" w:rsidRPr="00FD6075">
        <w:rPr>
          <w:sz w:val="28"/>
          <w:szCs w:val="28"/>
        </w:rPr>
        <w:t xml:space="preserve">focus on the </w:t>
      </w:r>
      <w:r w:rsidR="008D6EAF" w:rsidRPr="00FD6075">
        <w:rPr>
          <w:sz w:val="28"/>
          <w:szCs w:val="28"/>
          <w:u w:val="single"/>
        </w:rPr>
        <w:t>critical</w:t>
      </w:r>
      <w:r w:rsidR="008D6EAF" w:rsidRPr="00FD6075">
        <w:rPr>
          <w:sz w:val="28"/>
          <w:szCs w:val="28"/>
        </w:rPr>
        <w:t xml:space="preserve"> leadership areas </w:t>
      </w:r>
      <w:r w:rsidR="008D6EAF">
        <w:rPr>
          <w:sz w:val="28"/>
          <w:szCs w:val="28"/>
        </w:rPr>
        <w:t xml:space="preserve">that </w:t>
      </w:r>
      <w:r>
        <w:rPr>
          <w:sz w:val="28"/>
          <w:szCs w:val="28"/>
        </w:rPr>
        <w:t>new leaders</w:t>
      </w:r>
      <w:r w:rsidR="008D6EAF" w:rsidRPr="00FD6075">
        <w:rPr>
          <w:sz w:val="28"/>
          <w:szCs w:val="28"/>
        </w:rPr>
        <w:t xml:space="preserve"> need</w:t>
      </w:r>
      <w:r>
        <w:rPr>
          <w:sz w:val="28"/>
          <w:szCs w:val="28"/>
        </w:rPr>
        <w:t xml:space="preserve"> to</w:t>
      </w:r>
      <w:r w:rsidR="008D6EAF" w:rsidRPr="00FD6075">
        <w:rPr>
          <w:sz w:val="28"/>
          <w:szCs w:val="28"/>
        </w:rPr>
        <w:t xml:space="preserve"> </w:t>
      </w:r>
      <w:r w:rsidR="008D6EAF">
        <w:rPr>
          <w:sz w:val="28"/>
          <w:szCs w:val="28"/>
        </w:rPr>
        <w:t xml:space="preserve">master </w:t>
      </w:r>
      <w:r w:rsidR="008D6EAF" w:rsidRPr="00FD6075">
        <w:rPr>
          <w:sz w:val="28"/>
          <w:szCs w:val="28"/>
        </w:rPr>
        <w:t xml:space="preserve">in order to improve instruction in </w:t>
      </w:r>
      <w:r w:rsidR="008D6EAF">
        <w:rPr>
          <w:sz w:val="28"/>
          <w:szCs w:val="28"/>
        </w:rPr>
        <w:t>the context of the school’s</w:t>
      </w:r>
      <w:r w:rsidR="008D6EAF" w:rsidRPr="00FD6075">
        <w:rPr>
          <w:sz w:val="28"/>
          <w:szCs w:val="28"/>
        </w:rPr>
        <w:t xml:space="preserve"> vision, mission, goals and challenges.</w:t>
      </w:r>
    </w:p>
    <w:p w:rsidR="008D6EAF" w:rsidRPr="00FD6075" w:rsidRDefault="008D6EAF" w:rsidP="008D6EAF">
      <w:pPr>
        <w:numPr>
          <w:ilvl w:val="0"/>
          <w:numId w:val="5"/>
        </w:numPr>
        <w:rPr>
          <w:color w:val="000080"/>
          <w:sz w:val="28"/>
          <w:szCs w:val="28"/>
        </w:rPr>
      </w:pPr>
      <w:r>
        <w:rPr>
          <w:sz w:val="28"/>
          <w:szCs w:val="28"/>
        </w:rPr>
        <w:t xml:space="preserve">You should </w:t>
      </w:r>
      <w:r w:rsidRPr="00FD6075">
        <w:rPr>
          <w:sz w:val="28"/>
          <w:szCs w:val="28"/>
        </w:rPr>
        <w:t xml:space="preserve">use this </w:t>
      </w:r>
      <w:r>
        <w:rPr>
          <w:sz w:val="28"/>
          <w:szCs w:val="28"/>
        </w:rPr>
        <w:t>Worksheet</w:t>
      </w:r>
      <w:r w:rsidRPr="00FD6075">
        <w:rPr>
          <w:sz w:val="28"/>
          <w:szCs w:val="28"/>
        </w:rPr>
        <w:t xml:space="preserve"> to </w:t>
      </w:r>
      <w:r w:rsidR="006A4137">
        <w:rPr>
          <w:sz w:val="28"/>
          <w:szCs w:val="28"/>
        </w:rPr>
        <w:t>discuss</w:t>
      </w:r>
      <w:r w:rsidRPr="00FD6075">
        <w:rPr>
          <w:sz w:val="28"/>
          <w:szCs w:val="28"/>
        </w:rPr>
        <w:t xml:space="preserve"> </w:t>
      </w:r>
      <w:r>
        <w:rPr>
          <w:sz w:val="28"/>
          <w:szCs w:val="28"/>
        </w:rPr>
        <w:t>your</w:t>
      </w:r>
      <w:r w:rsidRPr="00FD6075">
        <w:rPr>
          <w:sz w:val="28"/>
          <w:szCs w:val="28"/>
        </w:rPr>
        <w:t xml:space="preserve"> own areas of stren</w:t>
      </w:r>
      <w:r>
        <w:rPr>
          <w:sz w:val="28"/>
          <w:szCs w:val="28"/>
        </w:rPr>
        <w:t xml:space="preserve">gth and weakness and to record your </w:t>
      </w:r>
      <w:r w:rsidRPr="00FD6075">
        <w:rPr>
          <w:sz w:val="28"/>
          <w:szCs w:val="28"/>
        </w:rPr>
        <w:t>progress.</w:t>
      </w:r>
    </w:p>
    <w:p w:rsidR="008D6EAF" w:rsidRPr="00FD6075" w:rsidRDefault="006A4137" w:rsidP="00391631">
      <w:pPr>
        <w:numPr>
          <w:ilvl w:val="0"/>
          <w:numId w:val="5"/>
        </w:numPr>
        <w:rPr>
          <w:color w:val="000080"/>
          <w:sz w:val="28"/>
          <w:szCs w:val="28"/>
        </w:rPr>
      </w:pPr>
      <w:r>
        <w:rPr>
          <w:sz w:val="28"/>
          <w:szCs w:val="28"/>
        </w:rPr>
        <w:t>Y</w:t>
      </w:r>
      <w:r w:rsidR="008D6EAF">
        <w:rPr>
          <w:sz w:val="28"/>
          <w:szCs w:val="28"/>
        </w:rPr>
        <w:t xml:space="preserve">ou and your </w:t>
      </w:r>
      <w:r w:rsidR="00D33727">
        <w:rPr>
          <w:sz w:val="28"/>
          <w:szCs w:val="28"/>
        </w:rPr>
        <w:t>mentor</w:t>
      </w:r>
      <w:r>
        <w:rPr>
          <w:sz w:val="28"/>
          <w:szCs w:val="28"/>
        </w:rPr>
        <w:t xml:space="preserve"> </w:t>
      </w:r>
      <w:r w:rsidR="008D6EAF">
        <w:rPr>
          <w:sz w:val="28"/>
          <w:szCs w:val="28"/>
        </w:rPr>
        <w:t xml:space="preserve">should objectively discuss your leadership behaviors and the outcomes </w:t>
      </w:r>
      <w:r>
        <w:rPr>
          <w:sz w:val="28"/>
          <w:szCs w:val="28"/>
        </w:rPr>
        <w:t>they</w:t>
      </w:r>
      <w:r w:rsidR="008D6EAF">
        <w:rPr>
          <w:sz w:val="28"/>
          <w:szCs w:val="28"/>
        </w:rPr>
        <w:t xml:space="preserve"> generate </w:t>
      </w:r>
      <w:r>
        <w:rPr>
          <w:sz w:val="28"/>
          <w:szCs w:val="28"/>
        </w:rPr>
        <w:t xml:space="preserve">in order to create </w:t>
      </w:r>
      <w:r w:rsidR="008D6EAF">
        <w:rPr>
          <w:sz w:val="28"/>
          <w:szCs w:val="28"/>
        </w:rPr>
        <w:t>a purposeful</w:t>
      </w:r>
      <w:r w:rsidR="00D33727">
        <w:rPr>
          <w:sz w:val="28"/>
          <w:szCs w:val="28"/>
        </w:rPr>
        <w:t>, evidence-</w:t>
      </w:r>
      <w:r>
        <w:rPr>
          <w:sz w:val="28"/>
          <w:szCs w:val="28"/>
        </w:rPr>
        <w:t>based,</w:t>
      </w:r>
      <w:r w:rsidR="008D6EAF">
        <w:rPr>
          <w:sz w:val="28"/>
          <w:szCs w:val="28"/>
        </w:rPr>
        <w:t xml:space="preserve"> development strategy during your first year</w:t>
      </w:r>
      <w:r w:rsidR="00D33727">
        <w:rPr>
          <w:sz w:val="28"/>
          <w:szCs w:val="28"/>
        </w:rPr>
        <w:t>s of leadership</w:t>
      </w:r>
      <w:r w:rsidR="008D6EAF">
        <w:rPr>
          <w:sz w:val="28"/>
          <w:szCs w:val="28"/>
        </w:rPr>
        <w:t xml:space="preserve">.  </w:t>
      </w:r>
    </w:p>
    <w:p w:rsidR="00EC3DF0" w:rsidRDefault="008D6EAF">
      <w:r>
        <w:br w:type="page"/>
      </w:r>
      <w:r w:rsidR="00263126">
        <w:rPr>
          <w:b/>
          <w:noProof/>
        </w:rPr>
      </w:r>
      <w:r w:rsidR="00263126" w:rsidRPr="00263126">
        <w:rPr>
          <w:b/>
        </w:rPr>
        <w:pict>
          <v:group id="_x0000_s2361" editas="canvas" style="width:138pt;height:81pt;mso-position-horizontal-relative:char;mso-position-vertical-relative:line" coordorigin="5678,1026" coordsize="1453,8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62" type="#_x0000_t75" style="position:absolute;left:5678;top:1026;width:1453;height:864" o:preferrelative="f">
              <v:fill o:detectmouseclick="t"/>
              <v:path o:extrusionok="t" o:connecttype="none"/>
              <o:lock v:ext="edit" text="t"/>
            </v:shape>
            <w10:anchorlock/>
          </v:group>
        </w:pict>
      </w:r>
    </w:p>
    <w:p w:rsidR="00CF6332" w:rsidRDefault="0015057C" w:rsidP="002C2997">
      <w:pPr>
        <w:jc w:val="center"/>
        <w:rPr>
          <w:sz w:val="20"/>
          <w:szCs w:val="20"/>
        </w:rPr>
      </w:pPr>
      <w:r>
        <w:rPr>
          <w:b/>
          <w:noProof/>
        </w:rPr>
        <w:pict>
          <v:shapetype id="_x0000_t202" coordsize="21600,21600" o:spt="202" path="m,l,21600r21600,l21600,xe">
            <v:stroke joinstyle="miter"/>
            <v:path gradientshapeok="t" o:connecttype="rect"/>
          </v:shapetype>
          <v:shape id="_x0000_s2364" type="#_x0000_t202" style="position:absolute;left:0;text-align:left;margin-left:540pt;margin-top:-98.7pt;width:153pt;height:108pt;z-index:251656704" strokeweight="6pt">
            <v:stroke linestyle="thickBetweenThin"/>
            <v:textbox>
              <w:txbxContent>
                <w:p w:rsidR="008A2145" w:rsidRPr="004B0F5C" w:rsidRDefault="008A2145" w:rsidP="0015057C">
                  <w:pPr>
                    <w:rPr>
                      <w:u w:val="single"/>
                    </w:rPr>
                  </w:pPr>
                  <w:r w:rsidRPr="004B0F5C">
                    <w:rPr>
                      <w:u w:val="single"/>
                    </w:rPr>
                    <w:t>Likert Scale Descriptors</w:t>
                  </w:r>
                </w:p>
                <w:p w:rsidR="008A2145" w:rsidRDefault="008A2145" w:rsidP="0015057C">
                  <w:r>
                    <w:t>1 = Very low confidence</w:t>
                  </w:r>
                </w:p>
                <w:p w:rsidR="008A2145" w:rsidRDefault="008A2145" w:rsidP="0015057C">
                  <w:r>
                    <w:t>2 = Some confidence</w:t>
                  </w:r>
                </w:p>
                <w:p w:rsidR="008A2145" w:rsidRDefault="008A2145" w:rsidP="0015057C">
                  <w:r>
                    <w:t>3 = Reasonable confidence</w:t>
                  </w:r>
                </w:p>
                <w:p w:rsidR="008A2145" w:rsidRDefault="008A2145" w:rsidP="0015057C">
                  <w:r>
                    <w:t>4 = Sufficient confidence</w:t>
                  </w:r>
                </w:p>
                <w:p w:rsidR="008A2145" w:rsidRDefault="008A2145" w:rsidP="0015057C">
                  <w:r>
                    <w:t>5 = Very high confidence</w:t>
                  </w:r>
                </w:p>
              </w:txbxContent>
            </v:textbox>
          </v:shape>
        </w:pict>
      </w:r>
      <w:r w:rsidR="002C2997">
        <w:rPr>
          <w:b/>
        </w:rPr>
        <w:t xml:space="preserve">Leadership Performance Planning Worksheet for </w:t>
      </w:r>
      <w:r w:rsidR="00954958">
        <w:rPr>
          <w:b/>
        </w:rPr>
        <w:t>New Leaders</w:t>
      </w:r>
      <w:r w:rsidR="00263126">
        <w:rPr>
          <w:b/>
        </w:rPr>
        <w:t xml:space="preserve">           </w:t>
      </w:r>
    </w:p>
    <w:p w:rsidR="009671CA" w:rsidRPr="00CF6332" w:rsidRDefault="00875089" w:rsidP="00CF6332">
      <w:pPr>
        <w:rPr>
          <w:b/>
        </w:rPr>
      </w:pPr>
      <w:r>
        <w:rPr>
          <w:b/>
          <w:bCs/>
          <w:noProof/>
          <w:sz w:val="20"/>
          <w:szCs w:val="20"/>
        </w:rPr>
        <w:pict>
          <v:shape id="_x0000_s2343" type="#_x0000_t202" style="position:absolute;margin-left:30pt;margin-top:8.7pt;width:252pt;height:450pt;z-index:251646464" stroked="f">
            <v:textbox style="mso-next-textbox:#_x0000_s2343">
              <w:txbxContent>
                <w:p w:rsidR="008A2145" w:rsidRDefault="008A2145" w:rsidP="00875089">
                  <w:r>
                    <w:t>Current Status:</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Indicators of Success:</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Areas for Growth:</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Next Steps:</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txbxContent>
            </v:textbox>
          </v:shape>
        </w:pict>
      </w:r>
    </w:p>
    <w:tbl>
      <w:tblPr>
        <w:tblW w:w="7773" w:type="dxa"/>
        <w:tblInd w:w="6665" w:type="dxa"/>
        <w:tblLook w:val="0000"/>
      </w:tblPr>
      <w:tblGrid>
        <w:gridCol w:w="2327"/>
        <w:gridCol w:w="5446"/>
      </w:tblGrid>
      <w:tr w:rsidR="000F0F5A" w:rsidRPr="00F417F3">
        <w:trPr>
          <w:trHeight w:hRule="exact" w:val="288"/>
        </w:trPr>
        <w:tc>
          <w:tcPr>
            <w:tcW w:w="2327" w:type="dxa"/>
            <w:tcBorders>
              <w:top w:val="single" w:sz="4" w:space="0" w:color="auto"/>
              <w:left w:val="single" w:sz="4" w:space="0" w:color="auto"/>
              <w:bottom w:val="single" w:sz="4" w:space="0" w:color="auto"/>
              <w:right w:val="single" w:sz="4" w:space="0" w:color="auto"/>
            </w:tcBorders>
            <w:shd w:val="clear" w:color="auto" w:fill="B3B3B3"/>
          </w:tcPr>
          <w:p w:rsidR="000F0F5A" w:rsidRPr="00F417F3" w:rsidRDefault="000F0F5A" w:rsidP="00AA5A97">
            <w:pPr>
              <w:rPr>
                <w:b/>
                <w:bCs/>
                <w:sz w:val="20"/>
                <w:szCs w:val="20"/>
              </w:rPr>
            </w:pPr>
            <w:r w:rsidRPr="00F417F3">
              <w:rPr>
                <w:b/>
                <w:bCs/>
                <w:sz w:val="20"/>
                <w:szCs w:val="20"/>
              </w:rPr>
              <w:t>Leadership Dimension</w:t>
            </w:r>
          </w:p>
        </w:tc>
        <w:tc>
          <w:tcPr>
            <w:tcW w:w="5446" w:type="dxa"/>
            <w:tcBorders>
              <w:top w:val="single" w:sz="4" w:space="0" w:color="auto"/>
              <w:left w:val="nil"/>
              <w:bottom w:val="single" w:sz="4" w:space="0" w:color="auto"/>
              <w:right w:val="single" w:sz="4" w:space="0" w:color="auto"/>
            </w:tcBorders>
            <w:shd w:val="clear" w:color="auto" w:fill="B3B3B3"/>
          </w:tcPr>
          <w:p w:rsidR="000F0F5A" w:rsidRPr="00F417F3" w:rsidRDefault="000F0F5A" w:rsidP="00AA5A97">
            <w:pPr>
              <w:rPr>
                <w:b/>
                <w:bCs/>
                <w:sz w:val="20"/>
                <w:szCs w:val="20"/>
              </w:rPr>
            </w:pPr>
            <w:r w:rsidRPr="00F417F3">
              <w:rPr>
                <w:b/>
                <w:bCs/>
                <w:sz w:val="20"/>
                <w:szCs w:val="20"/>
              </w:rPr>
              <w:t>Meeting the Standard</w:t>
            </w:r>
          </w:p>
        </w:tc>
      </w:tr>
      <w:tr w:rsidR="000F0F5A" w:rsidRPr="00F417F3">
        <w:trPr>
          <w:trHeight w:hRule="exact" w:val="288"/>
        </w:trPr>
        <w:tc>
          <w:tcPr>
            <w:tcW w:w="2327" w:type="dxa"/>
            <w:tcBorders>
              <w:top w:val="single" w:sz="4" w:space="0" w:color="auto"/>
              <w:left w:val="single" w:sz="4" w:space="0" w:color="auto"/>
              <w:bottom w:val="single" w:sz="4" w:space="0" w:color="auto"/>
              <w:right w:val="single" w:sz="4" w:space="0" w:color="auto"/>
            </w:tcBorders>
            <w:shd w:val="clear" w:color="auto" w:fill="D9D9D9"/>
          </w:tcPr>
          <w:p w:rsidR="000F0F5A" w:rsidRPr="00F417F3" w:rsidRDefault="000F0F5A" w:rsidP="00AA5A97">
            <w:pPr>
              <w:rPr>
                <w:b/>
                <w:bCs/>
                <w:sz w:val="20"/>
                <w:szCs w:val="20"/>
              </w:rPr>
            </w:pPr>
            <w:r w:rsidRPr="00F417F3">
              <w:rPr>
                <w:b/>
                <w:bCs/>
                <w:sz w:val="20"/>
                <w:szCs w:val="20"/>
              </w:rPr>
              <w:t>1.0 Personal Behavior</w:t>
            </w:r>
          </w:p>
        </w:tc>
        <w:tc>
          <w:tcPr>
            <w:tcW w:w="5446" w:type="dxa"/>
            <w:tcBorders>
              <w:top w:val="single" w:sz="4" w:space="0" w:color="auto"/>
              <w:left w:val="single" w:sz="4" w:space="0" w:color="auto"/>
              <w:bottom w:val="single" w:sz="4" w:space="0" w:color="auto"/>
              <w:right w:val="single" w:sz="4" w:space="0" w:color="auto"/>
            </w:tcBorders>
            <w:shd w:val="clear" w:color="auto" w:fill="D9D9D9"/>
          </w:tcPr>
          <w:p w:rsidR="000F0F5A" w:rsidRPr="00F417F3" w:rsidRDefault="000F0F5A" w:rsidP="00AA5A97">
            <w:pPr>
              <w:rPr>
                <w:sz w:val="20"/>
                <w:szCs w:val="20"/>
              </w:rPr>
            </w:pPr>
            <w:r w:rsidRPr="00F417F3">
              <w:rPr>
                <w:sz w:val="20"/>
                <w:szCs w:val="20"/>
              </w:rPr>
              <w:t> </w:t>
            </w:r>
          </w:p>
        </w:tc>
      </w:tr>
      <w:tr w:rsidR="000F0F5A" w:rsidRPr="00F417F3">
        <w:trPr>
          <w:cantSplit/>
          <w:trHeight w:hRule="exact" w:val="158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91B30" w:rsidRDefault="000F0F5A" w:rsidP="00091B30">
            <w:pPr>
              <w:numPr>
                <w:ilvl w:val="1"/>
                <w:numId w:val="2"/>
              </w:numPr>
              <w:rPr>
                <w:sz w:val="20"/>
                <w:szCs w:val="20"/>
              </w:rPr>
            </w:pPr>
            <w:r>
              <w:rPr>
                <w:sz w:val="20"/>
                <w:szCs w:val="20"/>
              </w:rPr>
              <w:t>R</w:t>
            </w:r>
            <w:r w:rsidR="00091B30">
              <w:rPr>
                <w:sz w:val="20"/>
                <w:szCs w:val="20"/>
              </w:rPr>
              <w:t>eflects an</w:t>
            </w:r>
          </w:p>
          <w:p w:rsidR="00091B30" w:rsidRDefault="000F0F5A" w:rsidP="00091B30">
            <w:pPr>
              <w:rPr>
                <w:sz w:val="20"/>
                <w:szCs w:val="20"/>
              </w:rPr>
            </w:pPr>
            <w:r w:rsidRPr="00F417F3">
              <w:rPr>
                <w:sz w:val="20"/>
                <w:szCs w:val="20"/>
              </w:rPr>
              <w:t xml:space="preserve">appropriate response to </w:t>
            </w:r>
            <w:r w:rsidR="00091B30" w:rsidRPr="00F417F3">
              <w:rPr>
                <w:sz w:val="20"/>
                <w:szCs w:val="20"/>
              </w:rPr>
              <w:t>situatio</w:t>
            </w:r>
            <w:r w:rsidR="00091B30">
              <w:rPr>
                <w:sz w:val="20"/>
                <w:szCs w:val="20"/>
              </w:rPr>
              <w:t>ns</w:t>
            </w:r>
          </w:p>
          <w:p w:rsidR="00091B30" w:rsidRDefault="00091B30" w:rsidP="00091B30">
            <w:pPr>
              <w:rPr>
                <w:sz w:val="20"/>
                <w:szCs w:val="20"/>
              </w:rPr>
            </w:pPr>
          </w:p>
          <w:p w:rsidR="007546F1" w:rsidRPr="007546F1" w:rsidRDefault="007546F1" w:rsidP="00091B30">
            <w:pPr>
              <w:rPr>
                <w:sz w:val="28"/>
                <w:szCs w:val="28"/>
              </w:rPr>
            </w:pPr>
            <w:r>
              <w:rPr>
                <w:sz w:val="28"/>
                <w:szCs w:val="28"/>
              </w:rPr>
              <w:t xml:space="preserve">   </w:t>
            </w:r>
            <w:r w:rsidRPr="007546F1">
              <w:rPr>
                <w:sz w:val="28"/>
                <w:szCs w:val="28"/>
              </w:rPr>
              <w:t xml:space="preserve">1   2   3   4   5 </w:t>
            </w:r>
          </w:p>
          <w:p w:rsidR="007546F1" w:rsidRPr="00091B30" w:rsidRDefault="007546F1" w:rsidP="00091B30">
            <w:pPr>
              <w:rPr>
                <w:sz w:val="20"/>
                <w:szCs w:val="20"/>
              </w:rPr>
            </w:pPr>
          </w:p>
        </w:tc>
        <w:tc>
          <w:tcPr>
            <w:tcW w:w="5446" w:type="dxa"/>
            <w:tcBorders>
              <w:top w:val="single" w:sz="4" w:space="0" w:color="auto"/>
              <w:left w:val="nil"/>
              <w:bottom w:val="single" w:sz="4" w:space="0" w:color="auto"/>
              <w:right w:val="single" w:sz="4" w:space="0" w:color="auto"/>
            </w:tcBorders>
            <w:shd w:val="clear" w:color="auto" w:fill="auto"/>
          </w:tcPr>
          <w:p w:rsidR="00394A80" w:rsidRDefault="000F0F5A" w:rsidP="00AA5A97">
            <w:pPr>
              <w:rPr>
                <w:sz w:val="20"/>
                <w:szCs w:val="20"/>
              </w:rPr>
            </w:pPr>
            <w:r w:rsidRPr="00F417F3">
              <w:rPr>
                <w:sz w:val="20"/>
                <w:szCs w:val="20"/>
              </w:rPr>
              <w:t xml:space="preserve">Leader considers the consequence of his/her actions, anticipates possible responses or reactions, and accurately adjusts behavior accordingly. </w:t>
            </w:r>
          </w:p>
          <w:p w:rsidR="002C2997" w:rsidRDefault="000F0F5A" w:rsidP="00AA5A97">
            <w:pPr>
              <w:rPr>
                <w:sz w:val="20"/>
                <w:szCs w:val="20"/>
              </w:rPr>
            </w:pPr>
            <w:r w:rsidRPr="00F417F3">
              <w:rPr>
                <w:sz w:val="20"/>
                <w:szCs w:val="20"/>
              </w:rPr>
              <w:br/>
              <w:t>Leader accurately anticipates the results of his/her actions on others.</w:t>
            </w:r>
          </w:p>
          <w:p w:rsidR="002C2997" w:rsidRPr="00F417F3" w:rsidRDefault="002C2997" w:rsidP="00AA5A97">
            <w:pPr>
              <w:rPr>
                <w:sz w:val="20"/>
                <w:szCs w:val="20"/>
              </w:rPr>
            </w:pPr>
          </w:p>
        </w:tc>
      </w:tr>
      <w:tr w:rsidR="000F0F5A" w:rsidRPr="00F417F3">
        <w:trPr>
          <w:cantSplit/>
          <w:trHeight w:hRule="exact" w:val="1805"/>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629EB" w:rsidRDefault="000F0F5A" w:rsidP="000629EB">
            <w:pPr>
              <w:numPr>
                <w:ilvl w:val="1"/>
                <w:numId w:val="2"/>
              </w:numPr>
              <w:rPr>
                <w:sz w:val="20"/>
                <w:szCs w:val="20"/>
              </w:rPr>
            </w:pPr>
            <w:r>
              <w:rPr>
                <w:sz w:val="20"/>
                <w:szCs w:val="20"/>
              </w:rPr>
              <w:t>C</w:t>
            </w:r>
            <w:r w:rsidR="000629EB">
              <w:rPr>
                <w:sz w:val="20"/>
                <w:szCs w:val="20"/>
              </w:rPr>
              <w:t>onsistent with</w:t>
            </w:r>
          </w:p>
          <w:p w:rsidR="000F0F5A" w:rsidRDefault="000F0F5A" w:rsidP="000629EB">
            <w:pPr>
              <w:rPr>
                <w:sz w:val="20"/>
                <w:szCs w:val="20"/>
              </w:rPr>
            </w:pPr>
            <w:r w:rsidRPr="00F417F3">
              <w:rPr>
                <w:sz w:val="20"/>
                <w:szCs w:val="20"/>
              </w:rPr>
              <w:t>expressed belief system and reflect personal integrity</w:t>
            </w:r>
          </w:p>
          <w:p w:rsidR="000629EB" w:rsidRDefault="000629EB" w:rsidP="000629EB">
            <w:pPr>
              <w:rPr>
                <w:sz w:val="20"/>
                <w:szCs w:val="20"/>
              </w:rPr>
            </w:pPr>
          </w:p>
          <w:p w:rsidR="000629EB" w:rsidRPr="007546F1" w:rsidRDefault="007546F1" w:rsidP="000629EB">
            <w:pPr>
              <w:rPr>
                <w:bCs/>
                <w:sz w:val="28"/>
                <w:szCs w:val="28"/>
              </w:rPr>
            </w:pPr>
            <w:r>
              <w:rPr>
                <w:bCs/>
              </w:rPr>
              <w:t xml:space="preserve">    </w:t>
            </w:r>
            <w:r w:rsidRPr="007546F1">
              <w:rPr>
                <w:bCs/>
                <w:sz w:val="28"/>
                <w:szCs w:val="28"/>
              </w:rPr>
              <w:t>1   2   3   4   5</w:t>
            </w:r>
          </w:p>
        </w:tc>
        <w:tc>
          <w:tcPr>
            <w:tcW w:w="5446" w:type="dxa"/>
            <w:tcBorders>
              <w:top w:val="single" w:sz="4" w:space="0" w:color="auto"/>
              <w:left w:val="nil"/>
              <w:bottom w:val="single" w:sz="4" w:space="0" w:color="auto"/>
              <w:right w:val="single" w:sz="4" w:space="0" w:color="auto"/>
            </w:tcBorders>
            <w:shd w:val="clear" w:color="auto" w:fill="auto"/>
          </w:tcPr>
          <w:p w:rsidR="00394A80" w:rsidRDefault="000F0F5A" w:rsidP="00AA5A97">
            <w:pPr>
              <w:rPr>
                <w:sz w:val="20"/>
                <w:szCs w:val="20"/>
              </w:rPr>
            </w:pPr>
            <w:r w:rsidRPr="00F417F3">
              <w:rPr>
                <w:sz w:val="20"/>
                <w:szCs w:val="20"/>
              </w:rPr>
              <w:t>Leader’s c</w:t>
            </w:r>
            <w:r>
              <w:rPr>
                <w:sz w:val="20"/>
                <w:szCs w:val="20"/>
              </w:rPr>
              <w:t xml:space="preserve">ore values guide all actions. </w:t>
            </w:r>
          </w:p>
          <w:p w:rsidR="000F0F5A" w:rsidRDefault="000F0F5A" w:rsidP="00AA5A97">
            <w:pPr>
              <w:rPr>
                <w:sz w:val="20"/>
                <w:szCs w:val="20"/>
              </w:rPr>
            </w:pPr>
            <w:r>
              <w:rPr>
                <w:sz w:val="20"/>
                <w:szCs w:val="20"/>
              </w:rPr>
              <w:br/>
            </w:r>
            <w:r w:rsidRPr="00F417F3">
              <w:rPr>
                <w:sz w:val="20"/>
                <w:szCs w:val="20"/>
              </w:rPr>
              <w:t xml:space="preserve">Leader’s </w:t>
            </w:r>
            <w:r>
              <w:rPr>
                <w:sz w:val="20"/>
                <w:szCs w:val="20"/>
              </w:rPr>
              <w:t>a</w:t>
            </w:r>
            <w:r w:rsidRPr="00F417F3">
              <w:rPr>
                <w:sz w:val="20"/>
                <w:szCs w:val="20"/>
              </w:rPr>
              <w:t>ctions are transparent and trusted and there are no surprises.</w:t>
            </w:r>
          </w:p>
          <w:p w:rsidR="002C2997" w:rsidRDefault="002C2997" w:rsidP="00AA5A97">
            <w:pPr>
              <w:rPr>
                <w:sz w:val="20"/>
                <w:szCs w:val="20"/>
              </w:rPr>
            </w:pPr>
          </w:p>
          <w:p w:rsidR="002C2997" w:rsidRPr="00F417F3" w:rsidRDefault="002C2997" w:rsidP="00AA5A97">
            <w:pPr>
              <w:rPr>
                <w:sz w:val="20"/>
                <w:szCs w:val="20"/>
              </w:rPr>
            </w:pPr>
          </w:p>
        </w:tc>
      </w:tr>
      <w:tr w:rsidR="000F0F5A" w:rsidRPr="00F417F3">
        <w:trPr>
          <w:cantSplit/>
          <w:trHeight w:hRule="exact" w:val="1985"/>
        </w:trPr>
        <w:tc>
          <w:tcPr>
            <w:tcW w:w="2327" w:type="dxa"/>
            <w:tcBorders>
              <w:top w:val="single" w:sz="4" w:space="0" w:color="auto"/>
              <w:left w:val="single" w:sz="4" w:space="0" w:color="auto"/>
              <w:bottom w:val="single" w:sz="4" w:space="0" w:color="auto"/>
              <w:right w:val="single" w:sz="4" w:space="0" w:color="auto"/>
            </w:tcBorders>
            <w:shd w:val="clear" w:color="auto" w:fill="auto"/>
          </w:tcPr>
          <w:p w:rsidR="001746B0" w:rsidRDefault="000F0F5A" w:rsidP="00AA5A97">
            <w:pPr>
              <w:rPr>
                <w:sz w:val="20"/>
                <w:szCs w:val="20"/>
              </w:rPr>
            </w:pPr>
            <w:r w:rsidRPr="00F417F3">
              <w:rPr>
                <w:b/>
                <w:bCs/>
                <w:sz w:val="20"/>
                <w:szCs w:val="20"/>
              </w:rPr>
              <w:t>1.3</w:t>
            </w:r>
            <w:r w:rsidRPr="00F417F3">
              <w:rPr>
                <w:sz w:val="20"/>
                <w:szCs w:val="20"/>
              </w:rPr>
              <w:t xml:space="preserve"> Compli</w:t>
            </w:r>
            <w:r>
              <w:rPr>
                <w:sz w:val="20"/>
                <w:szCs w:val="20"/>
              </w:rPr>
              <w:t>es</w:t>
            </w:r>
            <w:r w:rsidRPr="00F417F3">
              <w:rPr>
                <w:sz w:val="20"/>
                <w:szCs w:val="20"/>
              </w:rPr>
              <w:t xml:space="preserve"> with legal and ethical requirements in relationships with employees and students</w:t>
            </w:r>
            <w:r w:rsidR="004D1BAA">
              <w:rPr>
                <w:sz w:val="20"/>
                <w:szCs w:val="20"/>
              </w:rPr>
              <w:t xml:space="preserve"> </w:t>
            </w:r>
          </w:p>
          <w:p w:rsidR="00042A69" w:rsidRDefault="00042A69" w:rsidP="00AA5A97">
            <w:pPr>
              <w:rPr>
                <w:sz w:val="20"/>
                <w:szCs w:val="20"/>
              </w:rPr>
            </w:pPr>
          </w:p>
          <w:p w:rsidR="000629EB" w:rsidRPr="007546F1" w:rsidRDefault="007546F1" w:rsidP="00AA5A97">
            <w:pPr>
              <w:rPr>
                <w:sz w:val="28"/>
                <w:szCs w:val="28"/>
              </w:rPr>
            </w:pPr>
            <w:r w:rsidRPr="007546F1">
              <w:rPr>
                <w:b/>
                <w:sz w:val="28"/>
                <w:szCs w:val="28"/>
              </w:rPr>
              <w:t xml:space="preserve">   </w:t>
            </w:r>
            <w:r w:rsidRPr="007546F1">
              <w:rPr>
                <w:sz w:val="28"/>
                <w:szCs w:val="28"/>
              </w:rPr>
              <w:t>1   2   3   4   5</w:t>
            </w:r>
          </w:p>
          <w:p w:rsidR="000629EB" w:rsidRDefault="000629EB" w:rsidP="00AA5A97">
            <w:pPr>
              <w:rPr>
                <w:sz w:val="20"/>
                <w:szCs w:val="20"/>
              </w:rPr>
            </w:pPr>
          </w:p>
          <w:p w:rsidR="001746B0" w:rsidRPr="00F417F3" w:rsidRDefault="001746B0" w:rsidP="00AA5A97">
            <w:pPr>
              <w:rPr>
                <w:b/>
                <w:bCs/>
                <w:sz w:val="20"/>
                <w:szCs w:val="20"/>
              </w:rPr>
            </w:pPr>
          </w:p>
        </w:tc>
        <w:tc>
          <w:tcPr>
            <w:tcW w:w="5446" w:type="dxa"/>
            <w:tcBorders>
              <w:top w:val="single" w:sz="4" w:space="0" w:color="auto"/>
              <w:left w:val="nil"/>
              <w:bottom w:val="single" w:sz="4" w:space="0" w:color="auto"/>
              <w:right w:val="single" w:sz="4" w:space="0" w:color="auto"/>
            </w:tcBorders>
            <w:shd w:val="clear" w:color="auto" w:fill="auto"/>
          </w:tcPr>
          <w:p w:rsidR="000F0F5A" w:rsidRDefault="000F0F5A" w:rsidP="00AA5A97">
            <w:pPr>
              <w:rPr>
                <w:sz w:val="20"/>
                <w:szCs w:val="20"/>
              </w:rPr>
            </w:pPr>
            <w:r w:rsidRPr="00F417F3">
              <w:rPr>
                <w:sz w:val="20"/>
                <w:szCs w:val="20"/>
              </w:rPr>
              <w:t>Leader understands the intent of the law and uses it to ensure the rights of employees and students are fully protected.</w:t>
            </w:r>
          </w:p>
          <w:p w:rsidR="002C2997" w:rsidRDefault="002C2997" w:rsidP="00AA5A97">
            <w:pPr>
              <w:rPr>
                <w:sz w:val="20"/>
                <w:szCs w:val="20"/>
              </w:rPr>
            </w:pPr>
          </w:p>
          <w:p w:rsidR="002C2997" w:rsidRDefault="002C2997" w:rsidP="00AA5A97">
            <w:pPr>
              <w:rPr>
                <w:sz w:val="20"/>
                <w:szCs w:val="20"/>
              </w:rPr>
            </w:pPr>
          </w:p>
          <w:p w:rsidR="002C2997" w:rsidRDefault="002C2997" w:rsidP="00AA5A97">
            <w:pPr>
              <w:rPr>
                <w:sz w:val="20"/>
                <w:szCs w:val="20"/>
              </w:rPr>
            </w:pPr>
          </w:p>
          <w:p w:rsidR="002C2997" w:rsidRDefault="002C2997" w:rsidP="00AA5A97">
            <w:pPr>
              <w:rPr>
                <w:sz w:val="20"/>
                <w:szCs w:val="20"/>
              </w:rPr>
            </w:pPr>
          </w:p>
          <w:p w:rsidR="002C2997" w:rsidRPr="00F417F3" w:rsidRDefault="002C2997" w:rsidP="00AA5A97">
            <w:pPr>
              <w:rPr>
                <w:sz w:val="20"/>
                <w:szCs w:val="20"/>
              </w:rPr>
            </w:pP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tabs>
                <w:tab w:val="left" w:pos="2050"/>
              </w:tabs>
              <w:rPr>
                <w:sz w:val="20"/>
                <w:szCs w:val="20"/>
              </w:rPr>
            </w:pPr>
            <w:r w:rsidRPr="00F417F3">
              <w:rPr>
                <w:b/>
                <w:bCs/>
                <w:sz w:val="20"/>
                <w:szCs w:val="20"/>
              </w:rPr>
              <w:t>1.4</w:t>
            </w:r>
            <w:r w:rsidRPr="00F417F3">
              <w:rPr>
                <w:sz w:val="20"/>
                <w:szCs w:val="20"/>
              </w:rPr>
              <w:t xml:space="preserve"> Values different points of view within the organization</w:t>
            </w:r>
          </w:p>
          <w:p w:rsidR="00FB26F3" w:rsidRDefault="00FB26F3" w:rsidP="00AA5A97">
            <w:pPr>
              <w:tabs>
                <w:tab w:val="left" w:pos="2050"/>
              </w:tabs>
              <w:rPr>
                <w:sz w:val="20"/>
                <w:szCs w:val="20"/>
              </w:rPr>
            </w:pPr>
          </w:p>
          <w:p w:rsidR="00FB26F3" w:rsidRPr="007546F1" w:rsidRDefault="007546F1" w:rsidP="00AA5A97">
            <w:pPr>
              <w:tabs>
                <w:tab w:val="left" w:pos="2050"/>
              </w:tabs>
              <w:rPr>
                <w:bCs/>
                <w:sz w:val="28"/>
                <w:szCs w:val="28"/>
              </w:rPr>
            </w:pPr>
            <w:r w:rsidRPr="007546F1">
              <w:rPr>
                <w:b/>
                <w:bCs/>
              </w:rPr>
              <w:t xml:space="preserve">   </w:t>
            </w:r>
            <w:r>
              <w:rPr>
                <w:bCs/>
              </w:rPr>
              <w:t xml:space="preserve"> </w:t>
            </w:r>
            <w:r w:rsidRPr="007546F1">
              <w:rPr>
                <w:bCs/>
                <w:sz w:val="28"/>
                <w:szCs w:val="28"/>
              </w:rPr>
              <w:t>1   2   3   4   5</w:t>
            </w:r>
          </w:p>
        </w:tc>
        <w:tc>
          <w:tcPr>
            <w:tcW w:w="5446" w:type="dxa"/>
            <w:tcBorders>
              <w:top w:val="single" w:sz="4" w:space="0" w:color="auto"/>
              <w:left w:val="nil"/>
              <w:bottom w:val="single" w:sz="4" w:space="0" w:color="auto"/>
              <w:right w:val="single" w:sz="4" w:space="0" w:color="auto"/>
            </w:tcBorders>
            <w:shd w:val="clear" w:color="auto" w:fill="auto"/>
          </w:tcPr>
          <w:p w:rsidR="00394A80" w:rsidRDefault="000F0F5A" w:rsidP="00AA5A97">
            <w:pPr>
              <w:rPr>
                <w:sz w:val="20"/>
                <w:szCs w:val="20"/>
              </w:rPr>
            </w:pPr>
            <w:r w:rsidRPr="00F417F3">
              <w:rPr>
                <w:sz w:val="20"/>
                <w:szCs w:val="20"/>
              </w:rPr>
              <w:t>Leader actively seeks and makes use of diverse and controversial views.</w:t>
            </w:r>
            <w:r w:rsidR="00FB26F3">
              <w:rPr>
                <w:sz w:val="20"/>
                <w:szCs w:val="20"/>
              </w:rPr>
              <w:t xml:space="preserve"> </w:t>
            </w:r>
          </w:p>
          <w:p w:rsidR="000F0F5A" w:rsidRPr="00F417F3" w:rsidRDefault="000F0F5A" w:rsidP="00AA5A97">
            <w:pPr>
              <w:rPr>
                <w:sz w:val="20"/>
                <w:szCs w:val="20"/>
              </w:rPr>
            </w:pPr>
            <w:r w:rsidRPr="00F417F3">
              <w:rPr>
                <w:sz w:val="20"/>
                <w:szCs w:val="20"/>
              </w:rPr>
              <w:br/>
              <w:t>Leader welcomes and appreciates diversity in demonstrable ways.</w:t>
            </w: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Pr="00CA06F5" w:rsidRDefault="000F0F5A" w:rsidP="00AA5A97">
            <w:r>
              <w:rPr>
                <w:b/>
                <w:bCs/>
                <w:sz w:val="20"/>
                <w:szCs w:val="20"/>
              </w:rPr>
              <w:lastRenderedPageBreak/>
              <w:t xml:space="preserve">1.5 </w:t>
            </w:r>
            <w:r>
              <w:rPr>
                <w:bCs/>
                <w:sz w:val="20"/>
                <w:szCs w:val="20"/>
              </w:rPr>
              <w:t>Reflects appropriate personal d</w:t>
            </w:r>
            <w:r w:rsidRPr="00CA06F5">
              <w:rPr>
                <w:bCs/>
                <w:sz w:val="20"/>
                <w:szCs w:val="20"/>
              </w:rPr>
              <w:t>emeanor</w:t>
            </w:r>
          </w:p>
          <w:p w:rsidR="000F0F5A" w:rsidRDefault="000F0F5A" w:rsidP="00AA5A97">
            <w:pPr>
              <w:tabs>
                <w:tab w:val="left" w:pos="2050"/>
              </w:tabs>
              <w:rPr>
                <w:b/>
                <w:bCs/>
                <w:sz w:val="20"/>
                <w:szCs w:val="20"/>
              </w:rPr>
            </w:pPr>
          </w:p>
          <w:p w:rsidR="007546F1" w:rsidRDefault="007546F1" w:rsidP="00AA5A97">
            <w:pPr>
              <w:tabs>
                <w:tab w:val="left" w:pos="2050"/>
              </w:tabs>
              <w:rPr>
                <w:b/>
                <w:bCs/>
                <w:sz w:val="20"/>
                <w:szCs w:val="20"/>
              </w:rPr>
            </w:pPr>
          </w:p>
          <w:p w:rsidR="007546F1" w:rsidRPr="007546F1" w:rsidRDefault="007546F1" w:rsidP="00AA5A97">
            <w:pPr>
              <w:tabs>
                <w:tab w:val="left" w:pos="2050"/>
              </w:tabs>
              <w:rPr>
                <w:bCs/>
                <w:sz w:val="28"/>
                <w:szCs w:val="28"/>
              </w:rPr>
            </w:pPr>
            <w:r>
              <w:rPr>
                <w:bCs/>
              </w:rPr>
              <w:t xml:space="preserve">    </w:t>
            </w:r>
            <w:r w:rsidRPr="007546F1">
              <w:rPr>
                <w:bCs/>
                <w:sz w:val="28"/>
                <w:szCs w:val="28"/>
              </w:rPr>
              <w:t>1   2   3   4   5</w:t>
            </w:r>
          </w:p>
        </w:tc>
        <w:tc>
          <w:tcPr>
            <w:tcW w:w="5446" w:type="dxa"/>
            <w:tcBorders>
              <w:top w:val="single" w:sz="4" w:space="0" w:color="auto"/>
              <w:left w:val="nil"/>
              <w:bottom w:val="single" w:sz="4" w:space="0" w:color="auto"/>
              <w:right w:val="single" w:sz="4" w:space="0" w:color="auto"/>
            </w:tcBorders>
            <w:shd w:val="clear" w:color="auto" w:fill="auto"/>
          </w:tcPr>
          <w:p w:rsidR="000F0F5A" w:rsidRPr="00CA06F5" w:rsidRDefault="000F0F5A" w:rsidP="00AA5A97">
            <w:pPr>
              <w:rPr>
                <w:sz w:val="20"/>
                <w:szCs w:val="20"/>
              </w:rPr>
            </w:pPr>
            <w:r w:rsidRPr="00F417F3">
              <w:rPr>
                <w:sz w:val="20"/>
                <w:szCs w:val="20"/>
              </w:rPr>
              <w:t>Leader</w:t>
            </w:r>
            <w:r w:rsidRPr="00CA06F5">
              <w:rPr>
                <w:sz w:val="20"/>
                <w:szCs w:val="20"/>
              </w:rPr>
              <w:t xml:space="preserve"> manages emotions and is aware</w:t>
            </w:r>
            <w:r>
              <w:rPr>
                <w:sz w:val="20"/>
                <w:szCs w:val="20"/>
              </w:rPr>
              <w:t xml:space="preserve"> of</w:t>
            </w:r>
            <w:r w:rsidRPr="00CA06F5">
              <w:rPr>
                <w:sz w:val="20"/>
                <w:szCs w:val="20"/>
              </w:rPr>
              <w:t xml:space="preserve"> their impact on professional relationships.</w:t>
            </w: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Pr="003F558C" w:rsidRDefault="00875089" w:rsidP="00AA5A97">
            <w:pPr>
              <w:rPr>
                <w:sz w:val="20"/>
                <w:szCs w:val="20"/>
              </w:rPr>
            </w:pPr>
            <w:r>
              <w:rPr>
                <w:noProof/>
              </w:rPr>
              <w:pict>
                <v:shape id="_x0000_s2342" type="#_x0000_t202" style="position:absolute;margin-left:-291.25pt;margin-top:-.2pt;width:246pt;height:450pt;z-index:251645440;mso-position-horizontal-relative:text;mso-position-vertical-relative:text" stroked="f">
                  <v:textbox style="mso-next-textbox:#_x0000_s2342">
                    <w:txbxContent>
                      <w:p w:rsidR="008A2145" w:rsidRDefault="008A2145" w:rsidP="00875089">
                        <w:r>
                          <w:t>Current Status:</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Indicators of Success:</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Areas for Growth:</w:t>
                        </w:r>
                      </w:p>
                      <w:p w:rsidR="008A2145" w:rsidRDefault="008A2145" w:rsidP="00875089"/>
                      <w:p w:rsidR="008A2145" w:rsidRDefault="008A2145" w:rsidP="00875089">
                        <w:pPr>
                          <w:pBdr>
                            <w:top w:val="single" w:sz="12" w:space="1" w:color="auto"/>
                            <w:bottom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 w:rsidR="008A2145" w:rsidRDefault="008A2145" w:rsidP="00875089">
                        <w:r>
                          <w:t>Next Steps:</w:t>
                        </w:r>
                      </w:p>
                      <w:p w:rsidR="008A2145" w:rsidRDefault="008A2145" w:rsidP="00875089"/>
                      <w:p w:rsidR="008A2145" w:rsidRDefault="008A2145" w:rsidP="0015057C">
                        <w:pPr>
                          <w:pBdr>
                            <w:top w:val="single" w:sz="12" w:space="1" w:color="auto"/>
                            <w:bottom w:val="single" w:sz="12" w:space="0" w:color="auto"/>
                          </w:pBdr>
                        </w:pPr>
                        <w:r>
                          <w:t xml:space="preserve">                                                                                          </w:t>
                        </w: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pPr>
                          <w:pBdr>
                            <w:bottom w:val="single" w:sz="12" w:space="1" w:color="auto"/>
                            <w:between w:val="single" w:sz="12" w:space="1" w:color="auto"/>
                          </w:pBdr>
                        </w:pPr>
                      </w:p>
                      <w:p w:rsidR="008A2145" w:rsidRDefault="008A2145" w:rsidP="00875089">
                        <w:r>
                          <w:t xml:space="preserve">      </w:t>
                        </w:r>
                      </w:p>
                      <w:p w:rsidR="008A2145" w:rsidRDefault="008A2145"/>
                    </w:txbxContent>
                  </v:textbox>
                </v:shape>
              </w:pict>
            </w:r>
            <w:r w:rsidR="000F0F5A">
              <w:rPr>
                <w:b/>
                <w:bCs/>
                <w:sz w:val="20"/>
                <w:szCs w:val="20"/>
              </w:rPr>
              <w:t xml:space="preserve">1.6 </w:t>
            </w:r>
            <w:r w:rsidR="000F0F5A">
              <w:rPr>
                <w:bCs/>
                <w:sz w:val="20"/>
                <w:szCs w:val="20"/>
              </w:rPr>
              <w:t xml:space="preserve">Reflects appropriate </w:t>
            </w:r>
            <w:r w:rsidR="000F0F5A">
              <w:rPr>
                <w:sz w:val="20"/>
                <w:szCs w:val="20"/>
              </w:rPr>
              <w:t>professional d</w:t>
            </w:r>
            <w:r w:rsidR="000F0F5A" w:rsidRPr="00CA06F5">
              <w:rPr>
                <w:sz w:val="20"/>
                <w:szCs w:val="20"/>
              </w:rPr>
              <w:t>emeanor</w:t>
            </w:r>
          </w:p>
          <w:p w:rsidR="000629EB" w:rsidRDefault="000629EB" w:rsidP="002848E1">
            <w:pPr>
              <w:rPr>
                <w:b/>
                <w:bCs/>
                <w:sz w:val="20"/>
                <w:szCs w:val="20"/>
              </w:rPr>
            </w:pPr>
          </w:p>
          <w:p w:rsidR="000F0F5A" w:rsidRPr="007546F1" w:rsidRDefault="007546F1" w:rsidP="002848E1">
            <w:pPr>
              <w:rPr>
                <w:bCs/>
                <w:sz w:val="28"/>
                <w:szCs w:val="28"/>
              </w:rPr>
            </w:pPr>
            <w:r>
              <w:rPr>
                <w:bCs/>
                <w:sz w:val="28"/>
                <w:szCs w:val="28"/>
              </w:rPr>
              <w:t xml:space="preserve">1   2    3    4    5   </w:t>
            </w:r>
          </w:p>
        </w:tc>
        <w:tc>
          <w:tcPr>
            <w:tcW w:w="5446" w:type="dxa"/>
            <w:tcBorders>
              <w:top w:val="single" w:sz="4" w:space="0" w:color="auto"/>
              <w:left w:val="nil"/>
              <w:bottom w:val="single" w:sz="4" w:space="0" w:color="auto"/>
              <w:right w:val="single" w:sz="4" w:space="0" w:color="auto"/>
            </w:tcBorders>
            <w:shd w:val="clear" w:color="auto" w:fill="auto"/>
          </w:tcPr>
          <w:p w:rsidR="000F0F5A" w:rsidRPr="00CA06F5" w:rsidRDefault="000F0F5A" w:rsidP="00AA5A97">
            <w:pPr>
              <w:rPr>
                <w:sz w:val="20"/>
                <w:szCs w:val="20"/>
              </w:rPr>
            </w:pPr>
            <w:r w:rsidRPr="00F417F3">
              <w:rPr>
                <w:sz w:val="20"/>
                <w:szCs w:val="20"/>
              </w:rPr>
              <w:t>Leader</w:t>
            </w:r>
            <w:r>
              <w:rPr>
                <w:sz w:val="20"/>
                <w:szCs w:val="20"/>
              </w:rPr>
              <w:t>’s</w:t>
            </w:r>
            <w:r w:rsidRPr="00F417F3">
              <w:rPr>
                <w:sz w:val="20"/>
                <w:szCs w:val="20"/>
              </w:rPr>
              <w:t xml:space="preserve"> </w:t>
            </w:r>
            <w:r>
              <w:rPr>
                <w:sz w:val="20"/>
                <w:szCs w:val="20"/>
              </w:rPr>
              <w:t>c</w:t>
            </w:r>
            <w:r w:rsidR="00B306EE">
              <w:rPr>
                <w:sz w:val="20"/>
                <w:szCs w:val="20"/>
              </w:rPr>
              <w:t>onduct</w:t>
            </w:r>
            <w:r w:rsidRPr="00CA06F5">
              <w:rPr>
                <w:sz w:val="20"/>
                <w:szCs w:val="20"/>
              </w:rPr>
              <w:t xml:space="preserve"> habitually reflects awareness of the impact their behavior has on colleagues, school staff, and students.</w:t>
            </w:r>
          </w:p>
        </w:tc>
      </w:tr>
    </w:tbl>
    <w:p w:rsidR="002C2997" w:rsidRDefault="002C2997"/>
    <w:p w:rsidR="002C2997" w:rsidRDefault="002C2997"/>
    <w:p w:rsidR="002C2997" w:rsidRDefault="0015057C">
      <w:r>
        <w:rPr>
          <w:noProof/>
        </w:rPr>
        <w:pict>
          <v:shape id="_x0000_s2365" type="#_x0000_t202" style="position:absolute;margin-left:18pt;margin-top:332.2pt;width:666pt;height:18pt;z-index:251657728" strokeweight=".25pt">
            <v:textbox>
              <w:txbxContent>
                <w:p w:rsidR="008A2145" w:rsidRDefault="008A2145" w:rsidP="0015057C">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t xml:space="preserve">                                                                                                                                                                                                                       </w:t>
      </w:r>
      <w:r w:rsidR="00560267">
        <w:br w:type="page"/>
      </w:r>
    </w:p>
    <w:p w:rsidR="002C2997" w:rsidRDefault="002C2997"/>
    <w:tbl>
      <w:tblPr>
        <w:tblW w:w="7723" w:type="dxa"/>
        <w:tblInd w:w="6665" w:type="dxa"/>
        <w:tblLook w:val="0000"/>
      </w:tblPr>
      <w:tblGrid>
        <w:gridCol w:w="2327"/>
        <w:gridCol w:w="5396"/>
      </w:tblGrid>
      <w:tr w:rsidR="007D659C" w:rsidRPr="00F417F3">
        <w:trPr>
          <w:trHeight w:hRule="exact" w:val="288"/>
        </w:trPr>
        <w:tc>
          <w:tcPr>
            <w:tcW w:w="2327" w:type="dxa"/>
            <w:tcBorders>
              <w:top w:val="single" w:sz="4" w:space="0" w:color="auto"/>
              <w:left w:val="single" w:sz="4" w:space="0" w:color="auto"/>
              <w:bottom w:val="single" w:sz="4" w:space="0" w:color="auto"/>
              <w:right w:val="single" w:sz="4" w:space="0" w:color="auto"/>
            </w:tcBorders>
            <w:shd w:val="clear" w:color="auto" w:fill="B3B3B3"/>
          </w:tcPr>
          <w:p w:rsidR="007D659C" w:rsidRPr="00F417F3" w:rsidRDefault="00875089" w:rsidP="00C2044E">
            <w:pPr>
              <w:rPr>
                <w:b/>
                <w:bCs/>
                <w:sz w:val="20"/>
                <w:szCs w:val="20"/>
              </w:rPr>
            </w:pPr>
            <w:r>
              <w:rPr>
                <w:b/>
                <w:bCs/>
                <w:noProof/>
                <w:sz w:val="20"/>
                <w:szCs w:val="20"/>
              </w:rPr>
              <w:pict>
                <v:shape id="_x0000_s2336" type="#_x0000_t202" style="position:absolute;margin-left:-309.85pt;margin-top:7.85pt;width:270pt;height:441.35pt;z-index:251644416" stroked="f">
                  <v:textbox>
                    <w:txbxContent>
                      <w:p w:rsidR="008A2145" w:rsidRDefault="008A2145">
                        <w:r>
                          <w:t>Current Status:</w:t>
                        </w:r>
                      </w:p>
                      <w:p w:rsidR="008A2145" w:rsidRDefault="008A2145"/>
                      <w:p w:rsidR="008A2145" w:rsidRDefault="008A2145">
                        <w:pPr>
                          <w:pBdr>
                            <w:top w:val="single" w:sz="12" w:space="1" w:color="auto"/>
                            <w:bottom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 w:rsidR="008A2145" w:rsidRDefault="008A2145">
                        <w:r>
                          <w:t>Indicators of Success:</w:t>
                        </w:r>
                      </w:p>
                      <w:p w:rsidR="008A2145" w:rsidRDefault="008A2145"/>
                      <w:p w:rsidR="008A2145" w:rsidRDefault="008A2145">
                        <w:pPr>
                          <w:pBdr>
                            <w:top w:val="single" w:sz="12" w:space="1" w:color="auto"/>
                            <w:bottom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 w:rsidR="008A2145" w:rsidRDefault="008A2145">
                        <w:r>
                          <w:t>Areas for Growth:</w:t>
                        </w:r>
                      </w:p>
                      <w:p w:rsidR="008A2145" w:rsidRDefault="008A2145"/>
                      <w:p w:rsidR="008A2145" w:rsidRDefault="008A2145">
                        <w:pPr>
                          <w:pBdr>
                            <w:top w:val="single" w:sz="12" w:space="1" w:color="auto"/>
                            <w:bottom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 w:rsidR="008A2145" w:rsidRDefault="008A2145">
                        <w:r>
                          <w:t>Next Steps:</w:t>
                        </w:r>
                      </w:p>
                      <w:p w:rsidR="008A2145" w:rsidRDefault="008A2145"/>
                      <w:p w:rsidR="008A2145" w:rsidRDefault="008A2145">
                        <w:pPr>
                          <w:pBdr>
                            <w:top w:val="single" w:sz="12" w:space="1" w:color="auto"/>
                            <w:bottom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pPr>
                          <w:pBdr>
                            <w:bottom w:val="single" w:sz="12" w:space="1" w:color="auto"/>
                            <w:between w:val="single" w:sz="12" w:space="1" w:color="auto"/>
                          </w:pBdr>
                        </w:pPr>
                      </w:p>
                      <w:p w:rsidR="008A2145" w:rsidRDefault="008A2145"/>
                    </w:txbxContent>
                  </v:textbox>
                </v:shape>
              </w:pict>
            </w:r>
            <w:r w:rsidR="007D659C" w:rsidRPr="00F417F3">
              <w:rPr>
                <w:b/>
                <w:bCs/>
                <w:sz w:val="20"/>
                <w:szCs w:val="20"/>
              </w:rPr>
              <w:t>Leadership Dimension</w:t>
            </w:r>
          </w:p>
        </w:tc>
        <w:tc>
          <w:tcPr>
            <w:tcW w:w="5396" w:type="dxa"/>
            <w:tcBorders>
              <w:top w:val="single" w:sz="4" w:space="0" w:color="auto"/>
              <w:left w:val="nil"/>
              <w:bottom w:val="single" w:sz="4" w:space="0" w:color="auto"/>
              <w:right w:val="single" w:sz="4" w:space="0" w:color="auto"/>
            </w:tcBorders>
            <w:shd w:val="clear" w:color="auto" w:fill="B3B3B3"/>
          </w:tcPr>
          <w:p w:rsidR="007D659C" w:rsidRPr="00F417F3" w:rsidRDefault="007D659C" w:rsidP="00C2044E">
            <w:pPr>
              <w:rPr>
                <w:b/>
                <w:bCs/>
                <w:sz w:val="20"/>
                <w:szCs w:val="20"/>
              </w:rPr>
            </w:pPr>
            <w:r w:rsidRPr="00F417F3">
              <w:rPr>
                <w:b/>
                <w:bCs/>
                <w:sz w:val="20"/>
                <w:szCs w:val="20"/>
              </w:rPr>
              <w:t>Meeting the Standard</w:t>
            </w:r>
          </w:p>
        </w:tc>
      </w:tr>
      <w:tr w:rsidR="000F0F5A" w:rsidRPr="00F417F3">
        <w:trPr>
          <w:cantSplit/>
          <w:trHeight w:hRule="exact" w:val="288"/>
        </w:trPr>
        <w:tc>
          <w:tcPr>
            <w:tcW w:w="2327" w:type="dxa"/>
            <w:tcBorders>
              <w:top w:val="single" w:sz="4" w:space="0" w:color="auto"/>
              <w:left w:val="single" w:sz="4" w:space="0" w:color="auto"/>
              <w:bottom w:val="single" w:sz="4" w:space="0" w:color="auto"/>
              <w:right w:val="single" w:sz="4" w:space="0" w:color="auto"/>
            </w:tcBorders>
            <w:shd w:val="clear" w:color="auto" w:fill="D9D9D9"/>
          </w:tcPr>
          <w:p w:rsidR="000F0F5A" w:rsidRPr="00F417F3" w:rsidRDefault="000F0F5A" w:rsidP="00AA5A97">
            <w:pPr>
              <w:rPr>
                <w:b/>
                <w:bCs/>
                <w:sz w:val="20"/>
                <w:szCs w:val="20"/>
              </w:rPr>
            </w:pPr>
            <w:r w:rsidRPr="00F417F3">
              <w:rPr>
                <w:b/>
                <w:bCs/>
                <w:sz w:val="20"/>
                <w:szCs w:val="20"/>
              </w:rPr>
              <w:t>2.0 Resilience</w:t>
            </w:r>
          </w:p>
        </w:tc>
        <w:tc>
          <w:tcPr>
            <w:tcW w:w="5396" w:type="dxa"/>
            <w:tcBorders>
              <w:top w:val="single" w:sz="4" w:space="0" w:color="auto"/>
              <w:left w:val="single" w:sz="4" w:space="0" w:color="auto"/>
              <w:bottom w:val="single" w:sz="4" w:space="0" w:color="auto"/>
              <w:right w:val="single" w:sz="4" w:space="0" w:color="auto"/>
            </w:tcBorders>
            <w:shd w:val="clear" w:color="auto" w:fill="D9D9D9"/>
          </w:tcPr>
          <w:p w:rsidR="000F0F5A" w:rsidRPr="00F417F3" w:rsidRDefault="000F0F5A" w:rsidP="00AA5A97">
            <w:pPr>
              <w:rPr>
                <w:sz w:val="20"/>
                <w:szCs w:val="20"/>
              </w:rPr>
            </w:pPr>
            <w:r w:rsidRPr="00F417F3">
              <w:rPr>
                <w:sz w:val="20"/>
                <w:szCs w:val="20"/>
              </w:rPr>
              <w:t> </w:t>
            </w:r>
          </w:p>
        </w:tc>
      </w:tr>
      <w:tr w:rsidR="000F0F5A" w:rsidRPr="00F417F3">
        <w:trPr>
          <w:cantSplit/>
          <w:trHeight w:hRule="exact" w:val="167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rPr>
                <w:sz w:val="20"/>
                <w:szCs w:val="20"/>
              </w:rPr>
            </w:pPr>
            <w:r w:rsidRPr="00F417F3">
              <w:rPr>
                <w:b/>
                <w:bCs/>
                <w:sz w:val="20"/>
                <w:szCs w:val="20"/>
              </w:rPr>
              <w:t>2.1</w:t>
            </w:r>
            <w:r w:rsidRPr="00F417F3">
              <w:rPr>
                <w:sz w:val="20"/>
                <w:szCs w:val="20"/>
              </w:rPr>
              <w:t xml:space="preserve"> Reacts constructively to disappointment, admits error, and learns from mistakes and setbacks</w:t>
            </w:r>
          </w:p>
          <w:p w:rsidR="00FB26F3" w:rsidRDefault="00FB26F3" w:rsidP="00AA5A97">
            <w:pPr>
              <w:rPr>
                <w:sz w:val="20"/>
                <w:szCs w:val="20"/>
              </w:rPr>
            </w:pPr>
          </w:p>
          <w:p w:rsidR="00FB26F3" w:rsidRPr="007546F1" w:rsidRDefault="007546F1"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0F0F5A" w:rsidRPr="00F417F3" w:rsidRDefault="000F0F5A" w:rsidP="00AA5A97">
            <w:pPr>
              <w:rPr>
                <w:sz w:val="20"/>
                <w:szCs w:val="20"/>
              </w:rPr>
            </w:pPr>
            <w:r w:rsidRPr="00F417F3">
              <w:rPr>
                <w:sz w:val="20"/>
                <w:szCs w:val="20"/>
              </w:rPr>
              <w:t>Leader quickly transitions from emotional to strategic responses to mistakes and setbacks.</w:t>
            </w:r>
          </w:p>
        </w:tc>
      </w:tr>
      <w:tr w:rsidR="000F0F5A" w:rsidRPr="00F417F3">
        <w:trPr>
          <w:cantSplit/>
          <w:trHeight w:hRule="exact" w:val="203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rPr>
                <w:sz w:val="20"/>
                <w:szCs w:val="20"/>
              </w:rPr>
            </w:pPr>
            <w:r w:rsidRPr="00F417F3">
              <w:rPr>
                <w:b/>
                <w:bCs/>
                <w:sz w:val="20"/>
                <w:szCs w:val="20"/>
              </w:rPr>
              <w:t xml:space="preserve">2.2 </w:t>
            </w:r>
            <w:r>
              <w:rPr>
                <w:sz w:val="20"/>
                <w:szCs w:val="20"/>
              </w:rPr>
              <w:t>Is a</w:t>
            </w:r>
            <w:r w:rsidRPr="00F417F3">
              <w:rPr>
                <w:sz w:val="20"/>
                <w:szCs w:val="20"/>
              </w:rPr>
              <w:t>ble to focus on solutions and integrate conflicting/competing directives to effectively solve problems</w:t>
            </w:r>
          </w:p>
          <w:p w:rsidR="00FB26F3" w:rsidRDefault="00FB26F3" w:rsidP="00AA5A97">
            <w:pPr>
              <w:rPr>
                <w:sz w:val="20"/>
                <w:szCs w:val="20"/>
              </w:rPr>
            </w:pPr>
          </w:p>
          <w:p w:rsidR="00FB26F3" w:rsidRPr="007546F1" w:rsidRDefault="007546F1"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0F0F5A" w:rsidRDefault="00875089" w:rsidP="00AA5A97">
            <w:pPr>
              <w:rPr>
                <w:sz w:val="20"/>
                <w:szCs w:val="20"/>
              </w:rPr>
            </w:pPr>
            <w:r>
              <w:rPr>
                <w:sz w:val="20"/>
                <w:szCs w:val="20"/>
              </w:rPr>
              <w:t xml:space="preserve">Leader is </w:t>
            </w:r>
            <w:r w:rsidR="000F0F5A" w:rsidRPr="00F417F3">
              <w:rPr>
                <w:sz w:val="20"/>
                <w:szCs w:val="20"/>
              </w:rPr>
              <w:t xml:space="preserve">focused on problem solving. </w:t>
            </w:r>
          </w:p>
          <w:p w:rsidR="00875089" w:rsidRDefault="00875089" w:rsidP="00AA5A97">
            <w:pPr>
              <w:rPr>
                <w:sz w:val="20"/>
                <w:szCs w:val="20"/>
              </w:rPr>
            </w:pPr>
          </w:p>
          <w:p w:rsidR="000F0F5A" w:rsidRPr="00F417F3" w:rsidRDefault="000F0F5A" w:rsidP="00AA5A97">
            <w:pPr>
              <w:rPr>
                <w:sz w:val="20"/>
                <w:szCs w:val="20"/>
              </w:rPr>
            </w:pPr>
            <w:r w:rsidRPr="00F417F3">
              <w:rPr>
                <w:sz w:val="20"/>
                <w:szCs w:val="20"/>
              </w:rPr>
              <w:br w:type="page"/>
              <w:t>Leader demonstrates capacity to analyze, synthesize, and promote coherence.</w:t>
            </w: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rPr>
                <w:sz w:val="20"/>
                <w:szCs w:val="20"/>
              </w:rPr>
            </w:pPr>
            <w:r w:rsidRPr="00F417F3">
              <w:rPr>
                <w:b/>
                <w:bCs/>
                <w:sz w:val="20"/>
                <w:szCs w:val="20"/>
              </w:rPr>
              <w:t>2.3</w:t>
            </w:r>
            <w:r w:rsidRPr="00F417F3">
              <w:rPr>
                <w:sz w:val="20"/>
                <w:szCs w:val="20"/>
              </w:rPr>
              <w:t xml:space="preserve"> Handles disagreement and dissent constructively</w:t>
            </w:r>
          </w:p>
          <w:p w:rsidR="00FB26F3" w:rsidRDefault="00FB26F3" w:rsidP="00AA5A97">
            <w:pPr>
              <w:rPr>
                <w:sz w:val="20"/>
                <w:szCs w:val="20"/>
              </w:rPr>
            </w:pPr>
          </w:p>
          <w:p w:rsidR="00FB26F3" w:rsidRPr="00F17526" w:rsidRDefault="00F17526" w:rsidP="00AA5A97">
            <w:pPr>
              <w:rPr>
                <w:bCs/>
                <w:sz w:val="28"/>
                <w:szCs w:val="28"/>
              </w:rPr>
            </w:pPr>
            <w:r>
              <w:rPr>
                <w:bCs/>
              </w:rPr>
              <w:t xml:space="preserve">  </w:t>
            </w:r>
            <w:r>
              <w:rPr>
                <w:bCs/>
                <w:sz w:val="28"/>
                <w:szCs w:val="28"/>
              </w:rPr>
              <w:t>1    2    3    4    5</w:t>
            </w:r>
          </w:p>
        </w:tc>
        <w:tc>
          <w:tcPr>
            <w:tcW w:w="5396" w:type="dxa"/>
            <w:tcBorders>
              <w:top w:val="single" w:sz="4" w:space="0" w:color="auto"/>
              <w:left w:val="nil"/>
              <w:bottom w:val="single" w:sz="4" w:space="0" w:color="auto"/>
              <w:right w:val="single" w:sz="4" w:space="0" w:color="auto"/>
            </w:tcBorders>
            <w:shd w:val="clear" w:color="auto" w:fill="auto"/>
          </w:tcPr>
          <w:p w:rsidR="000F0F5A" w:rsidRPr="00F417F3" w:rsidRDefault="000F0F5A" w:rsidP="00AA5A97">
            <w:pPr>
              <w:rPr>
                <w:sz w:val="20"/>
                <w:szCs w:val="20"/>
              </w:rPr>
            </w:pPr>
            <w:r w:rsidRPr="00F417F3">
              <w:rPr>
                <w:sz w:val="20"/>
                <w:szCs w:val="20"/>
              </w:rPr>
              <w:t>Leader transforms disagreement and dissent into opportunities.</w:t>
            </w: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rPr>
                <w:sz w:val="20"/>
                <w:szCs w:val="20"/>
              </w:rPr>
            </w:pPr>
            <w:r w:rsidRPr="00F417F3">
              <w:rPr>
                <w:b/>
                <w:bCs/>
                <w:sz w:val="20"/>
                <w:szCs w:val="20"/>
              </w:rPr>
              <w:t>2.4</w:t>
            </w:r>
            <w:r w:rsidRPr="00F417F3">
              <w:rPr>
                <w:sz w:val="20"/>
                <w:szCs w:val="20"/>
              </w:rPr>
              <w:t xml:space="preserve"> </w:t>
            </w:r>
            <w:r>
              <w:rPr>
                <w:sz w:val="20"/>
                <w:szCs w:val="20"/>
              </w:rPr>
              <w:t>Uses</w:t>
            </w:r>
            <w:r w:rsidRPr="00F417F3">
              <w:rPr>
                <w:sz w:val="20"/>
                <w:szCs w:val="20"/>
              </w:rPr>
              <w:t xml:space="preserve"> formal and informal feedback</w:t>
            </w:r>
            <w:r>
              <w:rPr>
                <w:sz w:val="20"/>
                <w:szCs w:val="20"/>
              </w:rPr>
              <w:t xml:space="preserve"> to improve performance</w:t>
            </w:r>
          </w:p>
          <w:p w:rsidR="00FB26F3" w:rsidRDefault="00FB26F3" w:rsidP="00AA5A97">
            <w:pPr>
              <w:rPr>
                <w:sz w:val="20"/>
                <w:szCs w:val="20"/>
              </w:rPr>
            </w:pPr>
          </w:p>
          <w:p w:rsidR="00FB26F3" w:rsidRPr="00F17526" w:rsidRDefault="00F17526"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0F0F5A" w:rsidRDefault="000F0F5A" w:rsidP="00AA5A97">
            <w:pPr>
              <w:rPr>
                <w:sz w:val="20"/>
                <w:szCs w:val="20"/>
              </w:rPr>
            </w:pPr>
            <w:r w:rsidRPr="00F417F3">
              <w:rPr>
                <w:sz w:val="20"/>
                <w:szCs w:val="20"/>
              </w:rPr>
              <w:t>Leader seeks out feedback.</w:t>
            </w:r>
          </w:p>
          <w:p w:rsidR="00875089" w:rsidRDefault="00875089" w:rsidP="00AA5A97">
            <w:pPr>
              <w:rPr>
                <w:sz w:val="20"/>
                <w:szCs w:val="20"/>
              </w:rPr>
            </w:pPr>
          </w:p>
          <w:p w:rsidR="000F0F5A" w:rsidRPr="00F417F3" w:rsidRDefault="00391631" w:rsidP="00AA5A97">
            <w:pPr>
              <w:rPr>
                <w:sz w:val="20"/>
                <w:szCs w:val="20"/>
              </w:rPr>
            </w:pPr>
            <w:r>
              <w:rPr>
                <w:sz w:val="20"/>
                <w:szCs w:val="20"/>
              </w:rPr>
              <w:t>Stakeholder</w:t>
            </w:r>
            <w:r w:rsidR="00875089">
              <w:rPr>
                <w:sz w:val="20"/>
                <w:szCs w:val="20"/>
              </w:rPr>
              <w:t>s</w:t>
            </w:r>
            <w:r>
              <w:rPr>
                <w:sz w:val="20"/>
                <w:szCs w:val="20"/>
              </w:rPr>
              <w:t>’</w:t>
            </w:r>
            <w:r w:rsidR="000F0F5A" w:rsidRPr="00F417F3">
              <w:rPr>
                <w:sz w:val="20"/>
                <w:szCs w:val="20"/>
              </w:rPr>
              <w:t xml:space="preserve"> feedback results in action plan aligned to leader’s strategic priorities.</w:t>
            </w:r>
          </w:p>
        </w:tc>
      </w:tr>
      <w:tr w:rsidR="000F0F5A" w:rsidRPr="00F417F3">
        <w:trPr>
          <w:cantSplit/>
          <w:trHeight w:hRule="exact" w:val="1440"/>
        </w:trPr>
        <w:tc>
          <w:tcPr>
            <w:tcW w:w="2327" w:type="dxa"/>
            <w:tcBorders>
              <w:top w:val="single" w:sz="4" w:space="0" w:color="auto"/>
              <w:left w:val="single" w:sz="4" w:space="0" w:color="auto"/>
              <w:bottom w:val="single" w:sz="4" w:space="0" w:color="auto"/>
              <w:right w:val="single" w:sz="4" w:space="0" w:color="auto"/>
            </w:tcBorders>
            <w:shd w:val="clear" w:color="auto" w:fill="auto"/>
          </w:tcPr>
          <w:p w:rsidR="000F0F5A" w:rsidRDefault="000F0F5A" w:rsidP="00AA5A97">
            <w:pPr>
              <w:rPr>
                <w:bCs/>
                <w:sz w:val="20"/>
                <w:szCs w:val="20"/>
              </w:rPr>
            </w:pPr>
            <w:r w:rsidRPr="00F417F3">
              <w:rPr>
                <w:b/>
                <w:bCs/>
                <w:sz w:val="20"/>
                <w:szCs w:val="20"/>
              </w:rPr>
              <w:t xml:space="preserve">2.5 </w:t>
            </w:r>
            <w:r>
              <w:rPr>
                <w:bCs/>
                <w:sz w:val="20"/>
                <w:szCs w:val="20"/>
              </w:rPr>
              <w:t>Is a</w:t>
            </w:r>
            <w:r w:rsidRPr="00F417F3">
              <w:rPr>
                <w:bCs/>
                <w:sz w:val="20"/>
                <w:szCs w:val="20"/>
              </w:rPr>
              <w:t>ble to deal with ambiguities</w:t>
            </w:r>
          </w:p>
          <w:p w:rsidR="00781092" w:rsidRDefault="00781092" w:rsidP="00AA5A97">
            <w:pPr>
              <w:rPr>
                <w:bCs/>
                <w:sz w:val="20"/>
                <w:szCs w:val="20"/>
              </w:rPr>
            </w:pPr>
          </w:p>
          <w:p w:rsidR="00F17526" w:rsidRDefault="00F17526" w:rsidP="00AA5A97">
            <w:pPr>
              <w:rPr>
                <w:bCs/>
                <w:sz w:val="20"/>
                <w:szCs w:val="20"/>
              </w:rPr>
            </w:pPr>
          </w:p>
          <w:p w:rsidR="00F17526" w:rsidRPr="00F17526" w:rsidRDefault="00F17526"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0F0F5A" w:rsidRPr="00F417F3" w:rsidRDefault="000F0F5A" w:rsidP="00AA5A97">
            <w:pPr>
              <w:rPr>
                <w:sz w:val="20"/>
                <w:szCs w:val="20"/>
              </w:rPr>
            </w:pPr>
            <w:r w:rsidRPr="00F417F3">
              <w:rPr>
                <w:sz w:val="20"/>
                <w:szCs w:val="20"/>
              </w:rPr>
              <w:t xml:space="preserve">Leader is able to take the information available and make decisions as appropriate. </w:t>
            </w:r>
          </w:p>
        </w:tc>
      </w:tr>
    </w:tbl>
    <w:p w:rsidR="007D659C" w:rsidRDefault="00105313">
      <w:r>
        <w:rPr>
          <w:noProof/>
        </w:rPr>
        <w:pict>
          <v:shape id="_x0000_s2369" type="#_x0000_t202" style="position:absolute;margin-left:24pt;margin-top:28.4pt;width:666pt;height:18pt;z-index:251659776;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br w:type="page"/>
      </w:r>
      <w:r>
        <w:rPr>
          <w:noProof/>
        </w:rPr>
        <w:lastRenderedPageBreak/>
        <w:pict>
          <v:shape id="_x0000_s2370" type="#_x0000_t202" style="position:absolute;margin-left:36pt;margin-top:477.3pt;width:666pt;height:18pt;z-index:251660800"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p>
    <w:tbl>
      <w:tblPr>
        <w:tblpPr w:leftFromText="180" w:rightFromText="180" w:vertAnchor="text" w:tblpX="6586" w:tblpY="1"/>
        <w:tblOverlap w:val="never"/>
        <w:tblW w:w="13782" w:type="dxa"/>
        <w:tblLook w:val="0000"/>
      </w:tblPr>
      <w:tblGrid>
        <w:gridCol w:w="2406"/>
        <w:gridCol w:w="5446"/>
        <w:gridCol w:w="5930"/>
      </w:tblGrid>
      <w:tr w:rsidR="007D659C" w:rsidRPr="00F417F3" w:rsidTr="00C0410C">
        <w:trPr>
          <w:gridAfter w:val="1"/>
          <w:wAfter w:w="5930" w:type="dxa"/>
          <w:trHeight w:hRule="exact" w:val="288"/>
        </w:trPr>
        <w:tc>
          <w:tcPr>
            <w:tcW w:w="2406" w:type="dxa"/>
            <w:tcBorders>
              <w:top w:val="single" w:sz="4" w:space="0" w:color="auto"/>
              <w:left w:val="single" w:sz="4" w:space="0" w:color="auto"/>
              <w:bottom w:val="single" w:sz="4" w:space="0" w:color="auto"/>
              <w:right w:val="single" w:sz="4" w:space="0" w:color="auto"/>
            </w:tcBorders>
            <w:shd w:val="clear" w:color="auto" w:fill="B3B3B3"/>
          </w:tcPr>
          <w:p w:rsidR="007D659C" w:rsidRPr="00F417F3" w:rsidRDefault="009B3227" w:rsidP="00C0410C">
            <w:pPr>
              <w:rPr>
                <w:b/>
                <w:bCs/>
                <w:sz w:val="20"/>
                <w:szCs w:val="20"/>
              </w:rPr>
            </w:pPr>
            <w:r>
              <w:rPr>
                <w:b/>
                <w:bCs/>
                <w:noProof/>
                <w:sz w:val="20"/>
                <w:szCs w:val="20"/>
              </w:rPr>
              <w:pict>
                <v:shape id="_x0000_s2344" type="#_x0000_t202" style="position:absolute;margin-left:-305.3pt;margin-top:4pt;width:270pt;height:441.35pt;z-index:251647488" stroked="f">
                  <v:textbox>
                    <w:txbxContent>
                      <w:p w:rsidR="008A2145" w:rsidRDefault="008A2145" w:rsidP="009B3227">
                        <w:r>
                          <w:t>Current Status: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Indicators of Success: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Areas for Growth:</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Next Steps: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Pr="00DB1238"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r>
                          <w:t xml:space="preserve">                                                                                          </w:t>
                        </w:r>
                      </w:p>
                      <w:p w:rsidR="008A2145" w:rsidRDefault="008A2145" w:rsidP="009B3227"/>
                    </w:txbxContent>
                  </v:textbox>
                </v:shape>
              </w:pict>
            </w:r>
            <w:r w:rsidR="007D659C" w:rsidRPr="00F417F3">
              <w:rPr>
                <w:b/>
                <w:bCs/>
                <w:sz w:val="20"/>
                <w:szCs w:val="20"/>
              </w:rPr>
              <w:t>Leadership Dimension</w:t>
            </w:r>
          </w:p>
        </w:tc>
        <w:tc>
          <w:tcPr>
            <w:tcW w:w="5446" w:type="dxa"/>
            <w:tcBorders>
              <w:top w:val="single" w:sz="4" w:space="0" w:color="auto"/>
              <w:left w:val="nil"/>
              <w:bottom w:val="single" w:sz="4" w:space="0" w:color="auto"/>
              <w:right w:val="single" w:sz="4" w:space="0" w:color="auto"/>
            </w:tcBorders>
            <w:shd w:val="clear" w:color="auto" w:fill="B3B3B3"/>
          </w:tcPr>
          <w:p w:rsidR="007D659C" w:rsidRPr="00F417F3" w:rsidRDefault="007D659C" w:rsidP="00C0410C">
            <w:pPr>
              <w:rPr>
                <w:b/>
                <w:bCs/>
                <w:sz w:val="20"/>
                <w:szCs w:val="20"/>
              </w:rPr>
            </w:pPr>
            <w:r w:rsidRPr="00F417F3">
              <w:rPr>
                <w:b/>
                <w:bCs/>
                <w:sz w:val="20"/>
                <w:szCs w:val="20"/>
              </w:rPr>
              <w:t>Meeting the Standard</w:t>
            </w:r>
          </w:p>
        </w:tc>
      </w:tr>
      <w:tr w:rsidR="004F6B58" w:rsidRPr="00F417F3" w:rsidTr="00C0410C">
        <w:trPr>
          <w:gridAfter w:val="1"/>
          <w:wAfter w:w="5930" w:type="dxa"/>
          <w:trHeight w:hRule="exact" w:val="288"/>
        </w:trPr>
        <w:tc>
          <w:tcPr>
            <w:tcW w:w="7852" w:type="dxa"/>
            <w:gridSpan w:val="2"/>
            <w:tcBorders>
              <w:top w:val="single" w:sz="4" w:space="0" w:color="auto"/>
              <w:left w:val="single" w:sz="4" w:space="0" w:color="auto"/>
              <w:bottom w:val="single" w:sz="4" w:space="0" w:color="auto"/>
              <w:right w:val="single" w:sz="4" w:space="0" w:color="auto"/>
            </w:tcBorders>
            <w:shd w:val="clear" w:color="auto" w:fill="D9D9D9"/>
          </w:tcPr>
          <w:p w:rsidR="004F6B58" w:rsidRPr="00F417F3" w:rsidRDefault="004F6B58" w:rsidP="00C0410C">
            <w:pPr>
              <w:rPr>
                <w:b/>
                <w:bCs/>
                <w:sz w:val="20"/>
                <w:szCs w:val="20"/>
              </w:rPr>
            </w:pPr>
            <w:r w:rsidRPr="00F417F3">
              <w:rPr>
                <w:b/>
                <w:bCs/>
                <w:sz w:val="20"/>
                <w:szCs w:val="20"/>
              </w:rPr>
              <w:t>3.0 Communication</w:t>
            </w:r>
            <w:r>
              <w:rPr>
                <w:b/>
                <w:bCs/>
                <w:sz w:val="20"/>
                <w:szCs w:val="20"/>
              </w:rPr>
              <w:t xml:space="preserve"> and the Context of Learning</w:t>
            </w:r>
          </w:p>
          <w:p w:rsidR="004F6B58" w:rsidRPr="00F417F3" w:rsidRDefault="004F6B58" w:rsidP="00C0410C">
            <w:pPr>
              <w:rPr>
                <w:sz w:val="20"/>
                <w:szCs w:val="20"/>
              </w:rPr>
            </w:pPr>
            <w:r w:rsidRPr="00F417F3">
              <w:rPr>
                <w:sz w:val="20"/>
                <w:szCs w:val="20"/>
              </w:rPr>
              <w:t> </w:t>
            </w:r>
          </w:p>
        </w:tc>
      </w:tr>
      <w:tr w:rsidR="005722A6" w:rsidRPr="00F417F3" w:rsidTr="00C0410C">
        <w:trPr>
          <w:gridAfter w:val="1"/>
          <w:wAfter w:w="5930" w:type="dxa"/>
          <w:trHeight w:hRule="exact" w:val="1440"/>
        </w:trPr>
        <w:tc>
          <w:tcPr>
            <w:tcW w:w="2406" w:type="dxa"/>
            <w:vMerge w:val="restart"/>
            <w:tcBorders>
              <w:top w:val="single" w:sz="4" w:space="0" w:color="auto"/>
              <w:left w:val="single" w:sz="4" w:space="0" w:color="auto"/>
              <w:right w:val="single" w:sz="4" w:space="0" w:color="auto"/>
            </w:tcBorders>
            <w:shd w:val="clear" w:color="auto" w:fill="auto"/>
          </w:tcPr>
          <w:p w:rsidR="005722A6" w:rsidRDefault="005722A6" w:rsidP="00C0410C">
            <w:pPr>
              <w:rPr>
                <w:b/>
                <w:bCs/>
                <w:sz w:val="20"/>
                <w:szCs w:val="20"/>
              </w:rPr>
            </w:pPr>
            <w:r w:rsidRPr="00F417F3">
              <w:rPr>
                <w:b/>
                <w:bCs/>
                <w:sz w:val="20"/>
                <w:szCs w:val="20"/>
              </w:rPr>
              <w:t>3.1</w:t>
            </w:r>
            <w:r w:rsidRPr="00F417F3">
              <w:rPr>
                <w:sz w:val="20"/>
                <w:szCs w:val="20"/>
              </w:rPr>
              <w:t xml:space="preserve"> </w:t>
            </w:r>
            <w:r>
              <w:rPr>
                <w:sz w:val="20"/>
                <w:szCs w:val="20"/>
              </w:rPr>
              <w:t xml:space="preserve">Promotes the success of all students by understanding, responding to, and influencing the larger political, social, economic, legal and cultural contexts through two way communication </w:t>
            </w:r>
          </w:p>
          <w:p w:rsidR="005722A6" w:rsidRPr="00F417F3" w:rsidRDefault="005722A6" w:rsidP="00C0410C">
            <w:pPr>
              <w:rPr>
                <w:b/>
                <w:bCs/>
                <w:sz w:val="20"/>
                <w:szCs w:val="20"/>
              </w:rPr>
            </w:pPr>
          </w:p>
          <w:p w:rsidR="005722A6" w:rsidRPr="00F17526" w:rsidRDefault="00F17526" w:rsidP="00C0410C">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9B3227" w:rsidRDefault="005722A6" w:rsidP="00C0410C">
            <w:pPr>
              <w:rPr>
                <w:sz w:val="20"/>
                <w:szCs w:val="20"/>
              </w:rPr>
            </w:pPr>
            <w:r w:rsidRPr="00F417F3">
              <w:rPr>
                <w:sz w:val="20"/>
                <w:szCs w:val="20"/>
              </w:rPr>
              <w:t xml:space="preserve">Leader interacts with student body on a consistent basis. </w:t>
            </w:r>
          </w:p>
          <w:p w:rsidR="005722A6" w:rsidRPr="00F417F3" w:rsidRDefault="005722A6" w:rsidP="00C0410C">
            <w:pPr>
              <w:rPr>
                <w:sz w:val="20"/>
                <w:szCs w:val="20"/>
              </w:rPr>
            </w:pPr>
            <w:r w:rsidRPr="00F417F3">
              <w:rPr>
                <w:sz w:val="20"/>
                <w:szCs w:val="20"/>
              </w:rPr>
              <w:br/>
              <w:t>Leader both encourages and models to staff members to purposefully solicit student ideas regarding successful classroom approaches to teaching and learning.</w:t>
            </w:r>
          </w:p>
        </w:tc>
      </w:tr>
      <w:tr w:rsidR="005722A6" w:rsidRPr="00F417F3" w:rsidTr="00C0410C">
        <w:trPr>
          <w:gridAfter w:val="1"/>
          <w:wAfter w:w="5930" w:type="dxa"/>
          <w:trHeight w:hRule="exact" w:val="1148"/>
        </w:trPr>
        <w:tc>
          <w:tcPr>
            <w:tcW w:w="2406" w:type="dxa"/>
            <w:vMerge/>
            <w:tcBorders>
              <w:left w:val="single" w:sz="4" w:space="0" w:color="auto"/>
              <w:right w:val="single" w:sz="4" w:space="0" w:color="auto"/>
            </w:tcBorders>
            <w:shd w:val="clear" w:color="auto" w:fill="auto"/>
          </w:tcPr>
          <w:p w:rsidR="005722A6" w:rsidRPr="00F417F3" w:rsidRDefault="005722A6" w:rsidP="00C0410C">
            <w:pPr>
              <w:rPr>
                <w:b/>
                <w:bCs/>
                <w:sz w:val="20"/>
                <w:szCs w:val="20"/>
              </w:rPr>
            </w:pPr>
          </w:p>
        </w:tc>
        <w:tc>
          <w:tcPr>
            <w:tcW w:w="5446" w:type="dxa"/>
            <w:tcBorders>
              <w:top w:val="single" w:sz="4" w:space="0" w:color="auto"/>
              <w:left w:val="nil"/>
              <w:bottom w:val="single" w:sz="4" w:space="0" w:color="auto"/>
              <w:right w:val="single" w:sz="4" w:space="0" w:color="auto"/>
            </w:tcBorders>
            <w:shd w:val="clear" w:color="auto" w:fill="auto"/>
          </w:tcPr>
          <w:p w:rsidR="009B3227" w:rsidRDefault="005722A6" w:rsidP="00C0410C">
            <w:pPr>
              <w:rPr>
                <w:sz w:val="20"/>
                <w:szCs w:val="20"/>
              </w:rPr>
            </w:pPr>
            <w:r w:rsidRPr="00F417F3">
              <w:rPr>
                <w:sz w:val="20"/>
                <w:szCs w:val="20"/>
              </w:rPr>
              <w:t xml:space="preserve">Leader knows all staff members and publicly acknowledges individual contributions. Leader matches media with message. </w:t>
            </w:r>
          </w:p>
          <w:p w:rsidR="005722A6" w:rsidRPr="00F417F3" w:rsidRDefault="005722A6" w:rsidP="00C0410C">
            <w:pPr>
              <w:rPr>
                <w:sz w:val="20"/>
                <w:szCs w:val="20"/>
              </w:rPr>
            </w:pPr>
            <w:r w:rsidRPr="00F417F3">
              <w:rPr>
                <w:sz w:val="20"/>
                <w:szCs w:val="20"/>
              </w:rPr>
              <w:br/>
            </w:r>
            <w:r w:rsidR="009B3227">
              <w:rPr>
                <w:sz w:val="20"/>
                <w:szCs w:val="20"/>
              </w:rPr>
              <w:t>Leader alwa</w:t>
            </w:r>
            <w:r w:rsidRPr="0009232B">
              <w:rPr>
                <w:sz w:val="20"/>
                <w:szCs w:val="20"/>
              </w:rPr>
              <w:t>ys focuses staff meetings on instructional issues.</w:t>
            </w:r>
          </w:p>
        </w:tc>
      </w:tr>
      <w:tr w:rsidR="005722A6" w:rsidRPr="00F417F3" w:rsidTr="00C0410C">
        <w:trPr>
          <w:gridAfter w:val="1"/>
          <w:wAfter w:w="5930" w:type="dxa"/>
          <w:trHeight w:hRule="exact" w:val="1265"/>
        </w:trPr>
        <w:tc>
          <w:tcPr>
            <w:tcW w:w="2406" w:type="dxa"/>
            <w:vMerge/>
            <w:tcBorders>
              <w:left w:val="single" w:sz="4" w:space="0" w:color="auto"/>
              <w:bottom w:val="single" w:sz="4" w:space="0" w:color="auto"/>
              <w:right w:val="single" w:sz="4" w:space="0" w:color="auto"/>
            </w:tcBorders>
            <w:shd w:val="clear" w:color="auto" w:fill="auto"/>
          </w:tcPr>
          <w:p w:rsidR="005722A6" w:rsidRPr="00F417F3" w:rsidRDefault="005722A6" w:rsidP="00C0410C">
            <w:pPr>
              <w:rPr>
                <w:b/>
                <w:bCs/>
                <w:sz w:val="20"/>
                <w:szCs w:val="20"/>
              </w:rPr>
            </w:pPr>
          </w:p>
        </w:tc>
        <w:tc>
          <w:tcPr>
            <w:tcW w:w="5446" w:type="dxa"/>
            <w:tcBorders>
              <w:top w:val="single" w:sz="4" w:space="0" w:color="auto"/>
              <w:left w:val="nil"/>
              <w:bottom w:val="single" w:sz="4" w:space="0" w:color="auto"/>
              <w:right w:val="single" w:sz="4" w:space="0" w:color="auto"/>
            </w:tcBorders>
            <w:shd w:val="clear" w:color="auto" w:fill="auto"/>
          </w:tcPr>
          <w:p w:rsidR="005722A6" w:rsidRDefault="005722A6" w:rsidP="00C0410C">
            <w:pPr>
              <w:rPr>
                <w:sz w:val="20"/>
                <w:szCs w:val="20"/>
              </w:rPr>
            </w:pPr>
            <w:r w:rsidRPr="00F417F3">
              <w:rPr>
                <w:sz w:val="20"/>
                <w:szCs w:val="20"/>
              </w:rPr>
              <w:t xml:space="preserve">Leader establishes interactions with parents and community members. </w:t>
            </w:r>
            <w:r w:rsidRPr="00F417F3">
              <w:rPr>
                <w:sz w:val="20"/>
                <w:szCs w:val="20"/>
              </w:rPr>
              <w:br w:type="page"/>
            </w:r>
          </w:p>
          <w:p w:rsidR="009B3227" w:rsidRPr="00F417F3" w:rsidRDefault="009B3227" w:rsidP="00C0410C">
            <w:pPr>
              <w:rPr>
                <w:sz w:val="20"/>
                <w:szCs w:val="20"/>
              </w:rPr>
            </w:pPr>
          </w:p>
          <w:p w:rsidR="005722A6" w:rsidRPr="00F417F3" w:rsidRDefault="005722A6" w:rsidP="00C0410C">
            <w:pPr>
              <w:rPr>
                <w:sz w:val="20"/>
                <w:szCs w:val="20"/>
              </w:rPr>
            </w:pPr>
            <w:r w:rsidRPr="00F417F3">
              <w:rPr>
                <w:sz w:val="20"/>
                <w:szCs w:val="20"/>
              </w:rPr>
              <w:t>Leader develops clear processes for gathering and transmitting information from and to parents.</w:t>
            </w:r>
          </w:p>
        </w:tc>
      </w:tr>
      <w:tr w:rsidR="005722A6" w:rsidRPr="00F417F3" w:rsidTr="00C0410C">
        <w:trPr>
          <w:gridAfter w:val="1"/>
          <w:wAfter w:w="5930" w:type="dxa"/>
          <w:trHeight w:hRule="exact" w:val="4307"/>
        </w:trPr>
        <w:tc>
          <w:tcPr>
            <w:tcW w:w="2406" w:type="dxa"/>
            <w:vMerge w:val="restart"/>
            <w:tcBorders>
              <w:top w:val="single" w:sz="4" w:space="0" w:color="auto"/>
              <w:left w:val="single" w:sz="4" w:space="0" w:color="auto"/>
              <w:right w:val="single" w:sz="4" w:space="0" w:color="auto"/>
            </w:tcBorders>
            <w:shd w:val="clear" w:color="auto" w:fill="auto"/>
          </w:tcPr>
          <w:p w:rsidR="005722A6" w:rsidRDefault="00C0410C" w:rsidP="00C0410C">
            <w:pPr>
              <w:numPr>
                <w:ilvl w:val="1"/>
                <w:numId w:val="3"/>
              </w:numPr>
              <w:rPr>
                <w:bCs/>
                <w:sz w:val="20"/>
                <w:szCs w:val="20"/>
              </w:rPr>
            </w:pPr>
            <w:r>
              <w:rPr>
                <w:bCs/>
                <w:noProof/>
                <w:sz w:val="20"/>
                <w:szCs w:val="20"/>
              </w:rPr>
              <w:pict>
                <v:shape id="_x0000_s2368" type="#_x0000_t202" style="position:absolute;left:0;text-align:left;margin-left:-406.35pt;margin-top:-476.1pt;width:666pt;height:18pt;z-index:251658752;mso-position-horizontal-relative:text;mso-position-vertical-relative:text" strokeweight=".25pt">
                  <v:textbox>
                    <w:txbxContent>
                      <w:p w:rsidR="008A2145" w:rsidRDefault="008A2145" w:rsidP="00C0410C">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5722A6">
              <w:rPr>
                <w:bCs/>
                <w:sz w:val="20"/>
                <w:szCs w:val="20"/>
              </w:rPr>
              <w:t>Collaborates with</w:t>
            </w:r>
          </w:p>
          <w:p w:rsidR="005722A6" w:rsidRDefault="005722A6" w:rsidP="00C0410C">
            <w:pPr>
              <w:rPr>
                <w:bCs/>
                <w:sz w:val="20"/>
                <w:szCs w:val="20"/>
              </w:rPr>
            </w:pPr>
            <w:r w:rsidRPr="004D1BAA">
              <w:rPr>
                <w:bCs/>
                <w:sz w:val="20"/>
                <w:szCs w:val="20"/>
              </w:rPr>
              <w:t>families and community</w:t>
            </w:r>
            <w:r>
              <w:rPr>
                <w:bCs/>
                <w:sz w:val="20"/>
                <w:szCs w:val="20"/>
              </w:rPr>
              <w:t xml:space="preserve"> </w:t>
            </w:r>
          </w:p>
          <w:p w:rsidR="005722A6" w:rsidRDefault="005722A6" w:rsidP="00C0410C">
            <w:pPr>
              <w:rPr>
                <w:bCs/>
                <w:sz w:val="20"/>
                <w:szCs w:val="20"/>
              </w:rPr>
            </w:pPr>
          </w:p>
          <w:p w:rsidR="005722A6" w:rsidRPr="00F417F3" w:rsidRDefault="005722A6" w:rsidP="00C0410C">
            <w:pPr>
              <w:rPr>
                <w:b/>
                <w:bCs/>
                <w:sz w:val="20"/>
                <w:szCs w:val="20"/>
              </w:rPr>
            </w:pPr>
          </w:p>
          <w:p w:rsidR="005722A6" w:rsidRPr="00F17526" w:rsidRDefault="00F17526" w:rsidP="00C0410C">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5722A6" w:rsidRDefault="005722A6" w:rsidP="00C0410C">
            <w:pPr>
              <w:rPr>
                <w:sz w:val="20"/>
                <w:szCs w:val="20"/>
              </w:rPr>
            </w:pPr>
            <w:r>
              <w:rPr>
                <w:sz w:val="20"/>
                <w:szCs w:val="20"/>
              </w:rPr>
              <w:t>Leader is able to identify all stakeholders involved in school issues</w:t>
            </w:r>
            <w:r w:rsidR="00B03DF0">
              <w:rPr>
                <w:sz w:val="20"/>
                <w:szCs w:val="20"/>
              </w:rPr>
              <w:t>.</w:t>
            </w:r>
          </w:p>
          <w:p w:rsidR="00B03DF0" w:rsidRDefault="00B03DF0" w:rsidP="00C0410C">
            <w:pPr>
              <w:rPr>
                <w:sz w:val="20"/>
                <w:szCs w:val="20"/>
              </w:rPr>
            </w:pPr>
          </w:p>
          <w:p w:rsidR="00B03DF0" w:rsidRDefault="005722A6" w:rsidP="00C0410C">
            <w:pPr>
              <w:rPr>
                <w:sz w:val="20"/>
                <w:szCs w:val="20"/>
              </w:rPr>
            </w:pPr>
            <w:r w:rsidRPr="0077609F">
              <w:rPr>
                <w:sz w:val="20"/>
                <w:szCs w:val="20"/>
              </w:rPr>
              <w:t xml:space="preserve">Leader’s communication is clear and appropriate for the audience. </w:t>
            </w:r>
          </w:p>
          <w:p w:rsidR="00B03DF0" w:rsidRDefault="005722A6" w:rsidP="00C0410C">
            <w:pPr>
              <w:rPr>
                <w:sz w:val="20"/>
                <w:szCs w:val="20"/>
              </w:rPr>
            </w:pPr>
            <w:r w:rsidRPr="0077609F">
              <w:rPr>
                <w:sz w:val="20"/>
                <w:szCs w:val="20"/>
              </w:rPr>
              <w:br/>
              <w:t>Leader understands cultural patterns and adjusts his/her communication style accordingly.</w:t>
            </w:r>
          </w:p>
          <w:p w:rsidR="005722A6" w:rsidRDefault="005722A6" w:rsidP="00C0410C">
            <w:pPr>
              <w:rPr>
                <w:sz w:val="20"/>
                <w:szCs w:val="20"/>
              </w:rPr>
            </w:pPr>
            <w:r w:rsidRPr="0077609F">
              <w:rPr>
                <w:sz w:val="20"/>
                <w:szCs w:val="20"/>
              </w:rPr>
              <w:br/>
              <w:t>Leader consistently listens and checks for mutual understanding.</w:t>
            </w:r>
          </w:p>
          <w:p w:rsidR="00B03DF0" w:rsidRDefault="00B03DF0" w:rsidP="00C0410C">
            <w:pPr>
              <w:rPr>
                <w:sz w:val="20"/>
                <w:szCs w:val="20"/>
              </w:rPr>
            </w:pPr>
          </w:p>
          <w:p w:rsidR="005722A6" w:rsidRDefault="005722A6" w:rsidP="00C0410C">
            <w:pPr>
              <w:rPr>
                <w:sz w:val="20"/>
                <w:szCs w:val="20"/>
              </w:rPr>
            </w:pPr>
            <w:r>
              <w:rPr>
                <w:sz w:val="20"/>
                <w:szCs w:val="20"/>
              </w:rPr>
              <w:t>Leader does not avoid difficult issues</w:t>
            </w:r>
          </w:p>
          <w:p w:rsidR="00B03DF0" w:rsidRPr="0077609F" w:rsidRDefault="00B03DF0" w:rsidP="00C0410C">
            <w:pPr>
              <w:rPr>
                <w:sz w:val="20"/>
                <w:szCs w:val="20"/>
              </w:rPr>
            </w:pPr>
          </w:p>
          <w:p w:rsidR="005722A6" w:rsidRDefault="005722A6" w:rsidP="00C0410C">
            <w:pPr>
              <w:rPr>
                <w:sz w:val="20"/>
                <w:szCs w:val="20"/>
              </w:rPr>
            </w:pPr>
            <w:r w:rsidRPr="0077609F">
              <w:rPr>
                <w:sz w:val="20"/>
                <w:szCs w:val="20"/>
              </w:rPr>
              <w:t>Leader’s presentations are organized, logical, and include analysis of information; the style is engaging and dynamic.</w:t>
            </w:r>
          </w:p>
          <w:p w:rsidR="00B03DF0" w:rsidRPr="0077609F" w:rsidRDefault="00B03DF0" w:rsidP="00C0410C">
            <w:pPr>
              <w:rPr>
                <w:sz w:val="20"/>
                <w:szCs w:val="20"/>
              </w:rPr>
            </w:pPr>
          </w:p>
          <w:p w:rsidR="005722A6" w:rsidRPr="0077609F" w:rsidRDefault="005722A6" w:rsidP="00C0410C">
            <w:pPr>
              <w:rPr>
                <w:sz w:val="20"/>
                <w:szCs w:val="20"/>
              </w:rPr>
            </w:pPr>
            <w:r w:rsidRPr="0077609F">
              <w:rPr>
                <w:sz w:val="20"/>
                <w:szCs w:val="20"/>
              </w:rPr>
              <w:t>Leader provides clear, specific responses to audience questions</w:t>
            </w:r>
          </w:p>
        </w:tc>
      </w:tr>
      <w:tr w:rsidR="005722A6" w:rsidRPr="00F417F3" w:rsidTr="00C0410C">
        <w:trPr>
          <w:gridAfter w:val="1"/>
          <w:wAfter w:w="5930" w:type="dxa"/>
          <w:trHeight w:hRule="exact" w:val="3443"/>
        </w:trPr>
        <w:tc>
          <w:tcPr>
            <w:tcW w:w="2406" w:type="dxa"/>
            <w:vMerge/>
            <w:tcBorders>
              <w:left w:val="single" w:sz="4" w:space="0" w:color="auto"/>
              <w:bottom w:val="single" w:sz="4" w:space="0" w:color="auto"/>
              <w:right w:val="single" w:sz="4" w:space="0" w:color="auto"/>
            </w:tcBorders>
            <w:shd w:val="clear" w:color="auto" w:fill="auto"/>
          </w:tcPr>
          <w:p w:rsidR="005722A6" w:rsidRPr="00F417F3" w:rsidRDefault="005722A6" w:rsidP="00C0410C">
            <w:pPr>
              <w:rPr>
                <w:b/>
                <w:bCs/>
                <w:sz w:val="20"/>
                <w:szCs w:val="20"/>
              </w:rPr>
            </w:pPr>
          </w:p>
        </w:tc>
        <w:tc>
          <w:tcPr>
            <w:tcW w:w="5446" w:type="dxa"/>
            <w:tcBorders>
              <w:top w:val="single" w:sz="4" w:space="0" w:color="auto"/>
              <w:left w:val="nil"/>
              <w:bottom w:val="single" w:sz="4" w:space="0" w:color="auto"/>
              <w:right w:val="single" w:sz="4" w:space="0" w:color="auto"/>
            </w:tcBorders>
            <w:shd w:val="clear" w:color="auto" w:fill="auto"/>
          </w:tcPr>
          <w:p w:rsidR="00B03DF0" w:rsidRDefault="00B03DF0" w:rsidP="00C0410C">
            <w:pPr>
              <w:rPr>
                <w:bCs/>
                <w:color w:val="000000"/>
                <w:sz w:val="20"/>
                <w:szCs w:val="20"/>
              </w:rPr>
            </w:pPr>
            <w:r>
              <w:rPr>
                <w:b/>
                <w:bCs/>
                <w:noProof/>
                <w:sz w:val="20"/>
                <w:szCs w:val="20"/>
              </w:rPr>
              <w:pict>
                <v:shape id="_x0000_s2345" type="#_x0000_t202" style="position:absolute;margin-left:-426.2pt;margin-top:8.85pt;width:246pt;height:455pt;z-index:251648512;mso-position-horizontal-relative:text;mso-position-vertical-relative:text" stroked="f">
                  <v:textbox style="mso-next-textbox:#_x0000_s2345">
                    <w:txbxContent>
                      <w:p w:rsidR="008A2145" w:rsidRDefault="008A2145" w:rsidP="009B3227">
                        <w:r>
                          <w:t>Current Status: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Indicators of Success: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Areas for Growth:</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 w:rsidR="008A2145" w:rsidRDefault="008A2145" w:rsidP="009B3227">
                        <w:r>
                          <w:t>Next Steps:</w:t>
                        </w:r>
                      </w:p>
                      <w:p w:rsidR="008A2145" w:rsidRDefault="008A2145" w:rsidP="009B3227"/>
                      <w:p w:rsidR="008A2145" w:rsidRDefault="008A2145" w:rsidP="009B3227">
                        <w:pPr>
                          <w:pBdr>
                            <w:top w:val="single" w:sz="12" w:space="1" w:color="auto"/>
                            <w:bottom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Default="008A2145" w:rsidP="009B3227">
                        <w:pPr>
                          <w:pBdr>
                            <w:bottom w:val="single" w:sz="12" w:space="1" w:color="auto"/>
                            <w:between w:val="single" w:sz="12" w:space="1" w:color="auto"/>
                          </w:pBdr>
                        </w:pPr>
                      </w:p>
                      <w:p w:rsidR="008A2145" w:rsidRPr="00C0410C" w:rsidRDefault="008A2145" w:rsidP="009B3227"/>
                    </w:txbxContent>
                  </v:textbox>
                </v:shape>
              </w:pict>
            </w:r>
            <w:r w:rsidR="005722A6" w:rsidRPr="009323C7">
              <w:rPr>
                <w:bCs/>
                <w:color w:val="000000"/>
                <w:sz w:val="20"/>
                <w:szCs w:val="20"/>
              </w:rPr>
              <w:t>Leader communicates with individuals consistently in attention, time, and respect given.</w:t>
            </w:r>
          </w:p>
          <w:p w:rsidR="005722A6" w:rsidRDefault="005722A6" w:rsidP="00C0410C">
            <w:pPr>
              <w:rPr>
                <w:color w:val="000000"/>
                <w:sz w:val="20"/>
                <w:szCs w:val="20"/>
              </w:rPr>
            </w:pPr>
            <w:r w:rsidRPr="009323C7">
              <w:rPr>
                <w:color w:val="000000"/>
                <w:sz w:val="20"/>
                <w:szCs w:val="20"/>
              </w:rPr>
              <w:br/>
              <w:t>Leader demonstrates awareness of the public and political nature of his/her position and applies explicit process for engaging the public in controversial issues.</w:t>
            </w:r>
          </w:p>
          <w:p w:rsidR="00B03DF0" w:rsidRDefault="00B03DF0" w:rsidP="00C0410C">
            <w:pPr>
              <w:rPr>
                <w:color w:val="000000"/>
                <w:sz w:val="20"/>
                <w:szCs w:val="20"/>
              </w:rPr>
            </w:pPr>
          </w:p>
          <w:p w:rsidR="00B03DF0" w:rsidRDefault="005722A6" w:rsidP="00C0410C">
            <w:pPr>
              <w:rPr>
                <w:color w:val="000000"/>
                <w:sz w:val="20"/>
                <w:szCs w:val="20"/>
              </w:rPr>
            </w:pPr>
            <w:r w:rsidRPr="009323C7">
              <w:rPr>
                <w:color w:val="000000"/>
                <w:sz w:val="20"/>
                <w:szCs w:val="20"/>
              </w:rPr>
              <w:t xml:space="preserve"> </w:t>
            </w:r>
            <w:r w:rsidRPr="00DA39CF">
              <w:rPr>
                <w:color w:val="000000"/>
                <w:sz w:val="20"/>
                <w:szCs w:val="20"/>
              </w:rPr>
              <w:t xml:space="preserve">Leader </w:t>
            </w:r>
            <w:r>
              <w:rPr>
                <w:color w:val="000000"/>
                <w:sz w:val="20"/>
                <w:szCs w:val="20"/>
              </w:rPr>
              <w:t xml:space="preserve">models, </w:t>
            </w:r>
            <w:r w:rsidRPr="00DA39CF">
              <w:rPr>
                <w:color w:val="000000"/>
                <w:sz w:val="20"/>
                <w:szCs w:val="20"/>
              </w:rPr>
              <w:t>encourages</w:t>
            </w:r>
            <w:r>
              <w:rPr>
                <w:color w:val="000000"/>
                <w:sz w:val="20"/>
                <w:szCs w:val="20"/>
              </w:rPr>
              <w:t>,</w:t>
            </w:r>
            <w:r w:rsidRPr="00DA39CF">
              <w:rPr>
                <w:color w:val="000000"/>
                <w:sz w:val="20"/>
                <w:szCs w:val="20"/>
              </w:rPr>
              <w:t xml:space="preserve"> and reinforces efficacy in individuals to produce results and persevere even when internal and external difficulties interfere with the achievement of strategic goals. </w:t>
            </w:r>
          </w:p>
          <w:p w:rsidR="005722A6" w:rsidRPr="009323C7" w:rsidRDefault="005722A6" w:rsidP="00C0410C">
            <w:pPr>
              <w:rPr>
                <w:color w:val="000000"/>
                <w:sz w:val="20"/>
                <w:szCs w:val="20"/>
              </w:rPr>
            </w:pPr>
            <w:r w:rsidRPr="00DA39CF">
              <w:rPr>
                <w:color w:val="000000"/>
                <w:sz w:val="20"/>
                <w:szCs w:val="20"/>
              </w:rPr>
              <w:br/>
              <w:t>Leader generates a sense of urgency by aligning the energy of others in pursuit of its strategic priorities.</w:t>
            </w:r>
          </w:p>
        </w:tc>
      </w:tr>
      <w:tr w:rsidR="000F0F5A" w:rsidRPr="00F417F3" w:rsidTr="00C0410C">
        <w:trPr>
          <w:gridAfter w:val="1"/>
          <w:wAfter w:w="5930" w:type="dxa"/>
          <w:trHeight w:hRule="exact" w:val="1922"/>
        </w:trPr>
        <w:tc>
          <w:tcPr>
            <w:tcW w:w="2406" w:type="dxa"/>
            <w:tcBorders>
              <w:top w:val="single" w:sz="4" w:space="0" w:color="auto"/>
              <w:left w:val="single" w:sz="4" w:space="0" w:color="auto"/>
              <w:bottom w:val="single" w:sz="4" w:space="0" w:color="auto"/>
              <w:right w:val="single" w:sz="4" w:space="0" w:color="auto"/>
            </w:tcBorders>
            <w:shd w:val="clear" w:color="auto" w:fill="auto"/>
          </w:tcPr>
          <w:p w:rsidR="000F0F5A" w:rsidRDefault="00550D8A" w:rsidP="00C0410C">
            <w:pPr>
              <w:rPr>
                <w:sz w:val="20"/>
                <w:szCs w:val="20"/>
              </w:rPr>
            </w:pPr>
            <w:r>
              <w:rPr>
                <w:b/>
                <w:bCs/>
                <w:sz w:val="20"/>
                <w:szCs w:val="20"/>
              </w:rPr>
              <w:t>3.</w:t>
            </w:r>
            <w:r w:rsidR="005722A6">
              <w:rPr>
                <w:b/>
                <w:bCs/>
                <w:sz w:val="20"/>
                <w:szCs w:val="20"/>
              </w:rPr>
              <w:t>3</w:t>
            </w:r>
            <w:r w:rsidR="000F0F5A" w:rsidRPr="00F417F3">
              <w:rPr>
                <w:b/>
                <w:bCs/>
                <w:sz w:val="20"/>
                <w:szCs w:val="20"/>
              </w:rPr>
              <w:t xml:space="preserve"> </w:t>
            </w:r>
            <w:r w:rsidR="000F0F5A" w:rsidRPr="00F417F3">
              <w:rPr>
                <w:sz w:val="20"/>
                <w:szCs w:val="20"/>
              </w:rPr>
              <w:t>Communication reflects careful analysis and the ability to listen</w:t>
            </w:r>
          </w:p>
          <w:p w:rsidR="00FB26F3" w:rsidRDefault="00FB26F3" w:rsidP="00C0410C">
            <w:pPr>
              <w:rPr>
                <w:sz w:val="20"/>
                <w:szCs w:val="20"/>
              </w:rPr>
            </w:pPr>
          </w:p>
          <w:p w:rsidR="00FB26F3" w:rsidRDefault="00FB26F3" w:rsidP="00C0410C">
            <w:pPr>
              <w:rPr>
                <w:b/>
                <w:bCs/>
                <w:sz w:val="20"/>
                <w:szCs w:val="20"/>
              </w:rPr>
            </w:pPr>
          </w:p>
          <w:p w:rsidR="00F17526" w:rsidRPr="00F17526" w:rsidRDefault="00F17526" w:rsidP="00C0410C">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9B3227" w:rsidRDefault="000F0F5A" w:rsidP="00C0410C">
            <w:pPr>
              <w:rPr>
                <w:sz w:val="20"/>
                <w:szCs w:val="20"/>
              </w:rPr>
            </w:pPr>
            <w:r w:rsidRPr="00F417F3">
              <w:rPr>
                <w:sz w:val="20"/>
                <w:szCs w:val="20"/>
              </w:rPr>
              <w:t xml:space="preserve">Leader attends and responds to subtle nonverbal cues in others. </w:t>
            </w:r>
          </w:p>
          <w:p w:rsidR="009B3227" w:rsidRDefault="000F0F5A" w:rsidP="00C0410C">
            <w:pPr>
              <w:rPr>
                <w:sz w:val="20"/>
                <w:szCs w:val="20"/>
              </w:rPr>
            </w:pPr>
            <w:r w:rsidRPr="00F417F3">
              <w:rPr>
                <w:sz w:val="20"/>
                <w:szCs w:val="20"/>
              </w:rPr>
              <w:br/>
              <w:t>Leader deals with difficul</w:t>
            </w:r>
            <w:r>
              <w:rPr>
                <w:sz w:val="20"/>
                <w:szCs w:val="20"/>
              </w:rPr>
              <w:t>t issues honestly and directly, uses low-inference data and provides examples.</w:t>
            </w:r>
          </w:p>
          <w:p w:rsidR="000F0F5A" w:rsidRDefault="000F0F5A" w:rsidP="00C0410C">
            <w:pPr>
              <w:rPr>
                <w:sz w:val="20"/>
                <w:szCs w:val="20"/>
              </w:rPr>
            </w:pPr>
            <w:r w:rsidRPr="00F417F3">
              <w:rPr>
                <w:sz w:val="20"/>
                <w:szCs w:val="20"/>
              </w:rPr>
              <w:br/>
              <w:t>Leader actively pursues disconfirming evidence for conclusions drawn.</w:t>
            </w:r>
          </w:p>
          <w:p w:rsidR="009B3227" w:rsidRDefault="009B3227" w:rsidP="00C0410C">
            <w:pPr>
              <w:rPr>
                <w:sz w:val="20"/>
                <w:szCs w:val="20"/>
              </w:rPr>
            </w:pPr>
          </w:p>
          <w:p w:rsidR="009B3227" w:rsidRPr="00F417F3" w:rsidRDefault="009B3227" w:rsidP="00C0410C">
            <w:pPr>
              <w:rPr>
                <w:sz w:val="20"/>
                <w:szCs w:val="20"/>
              </w:rPr>
            </w:pPr>
          </w:p>
        </w:tc>
      </w:tr>
      <w:tr w:rsidR="00A671D3" w:rsidRPr="00F417F3" w:rsidTr="00C0410C">
        <w:trPr>
          <w:trHeight w:hRule="exact" w:val="2705"/>
        </w:trPr>
        <w:tc>
          <w:tcPr>
            <w:tcW w:w="2406" w:type="dxa"/>
            <w:tcBorders>
              <w:top w:val="single" w:sz="4" w:space="0" w:color="auto"/>
              <w:left w:val="single" w:sz="4" w:space="0" w:color="auto"/>
              <w:bottom w:val="single" w:sz="4" w:space="0" w:color="auto"/>
              <w:right w:val="single" w:sz="4" w:space="0" w:color="auto"/>
            </w:tcBorders>
            <w:shd w:val="clear" w:color="auto" w:fill="auto"/>
          </w:tcPr>
          <w:p w:rsidR="00A671D3" w:rsidRPr="00106F57" w:rsidRDefault="00A671D3" w:rsidP="00C0410C">
            <w:pPr>
              <w:rPr>
                <w:sz w:val="20"/>
                <w:szCs w:val="20"/>
              </w:rPr>
            </w:pPr>
            <w:r w:rsidRPr="00A671D3">
              <w:rPr>
                <w:b/>
                <w:bCs/>
                <w:sz w:val="20"/>
                <w:szCs w:val="20"/>
              </w:rPr>
              <w:t>3.</w:t>
            </w:r>
            <w:r w:rsidR="005722A6">
              <w:rPr>
                <w:b/>
                <w:bCs/>
                <w:sz w:val="20"/>
                <w:szCs w:val="20"/>
              </w:rPr>
              <w:t>4</w:t>
            </w:r>
            <w:r>
              <w:rPr>
                <w:bCs/>
                <w:sz w:val="20"/>
                <w:szCs w:val="20"/>
              </w:rPr>
              <w:t xml:space="preserve"> Appreciates</w:t>
            </w:r>
            <w:r w:rsidRPr="00106F57">
              <w:rPr>
                <w:sz w:val="20"/>
                <w:szCs w:val="20"/>
              </w:rPr>
              <w:t xml:space="preserve"> rituals and routines as enablers of vision</w:t>
            </w:r>
            <w:r w:rsidR="004D1BAA">
              <w:rPr>
                <w:sz w:val="20"/>
                <w:szCs w:val="20"/>
              </w:rPr>
              <w:t xml:space="preserve">  </w:t>
            </w:r>
          </w:p>
          <w:p w:rsidR="00A671D3" w:rsidRPr="00F417F3" w:rsidRDefault="00A671D3" w:rsidP="00C0410C">
            <w:pPr>
              <w:rPr>
                <w:sz w:val="20"/>
                <w:szCs w:val="20"/>
              </w:rPr>
            </w:pPr>
          </w:p>
          <w:p w:rsidR="00A671D3" w:rsidRDefault="00A671D3" w:rsidP="00C0410C">
            <w:pPr>
              <w:rPr>
                <w:b/>
                <w:bCs/>
                <w:sz w:val="20"/>
                <w:szCs w:val="20"/>
              </w:rPr>
            </w:pPr>
          </w:p>
          <w:p w:rsidR="00F17526" w:rsidRDefault="00F17526" w:rsidP="00C0410C">
            <w:pPr>
              <w:rPr>
                <w:b/>
                <w:bCs/>
                <w:sz w:val="20"/>
                <w:szCs w:val="20"/>
              </w:rPr>
            </w:pPr>
          </w:p>
          <w:p w:rsidR="00F17526" w:rsidRPr="00F17526" w:rsidRDefault="00F17526" w:rsidP="00C0410C">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9B3227" w:rsidRDefault="00A671D3" w:rsidP="00C0410C">
            <w:pPr>
              <w:rPr>
                <w:sz w:val="20"/>
                <w:szCs w:val="20"/>
              </w:rPr>
            </w:pPr>
            <w:r>
              <w:rPr>
                <w:color w:val="000000"/>
                <w:sz w:val="20"/>
                <w:szCs w:val="20"/>
              </w:rPr>
              <w:t>Leader develops</w:t>
            </w:r>
            <w:r w:rsidRPr="00DA39CF">
              <w:rPr>
                <w:color w:val="000000"/>
                <w:sz w:val="20"/>
                <w:szCs w:val="20"/>
              </w:rPr>
              <w:t xml:space="preserve"> </w:t>
            </w:r>
            <w:r>
              <w:rPr>
                <w:color w:val="000000"/>
                <w:sz w:val="20"/>
                <w:szCs w:val="20"/>
              </w:rPr>
              <w:t xml:space="preserve">consistent patterns of </w:t>
            </w:r>
            <w:r w:rsidRPr="00DA39CF">
              <w:rPr>
                <w:color w:val="000000"/>
                <w:sz w:val="20"/>
                <w:szCs w:val="20"/>
              </w:rPr>
              <w:t xml:space="preserve">rituals and routines </w:t>
            </w:r>
            <w:r>
              <w:rPr>
                <w:color w:val="000000"/>
                <w:sz w:val="20"/>
                <w:szCs w:val="20"/>
              </w:rPr>
              <w:t>and understands how they enable the leader’s vision and strategic priorities</w:t>
            </w:r>
            <w:r w:rsidRPr="00DA39CF">
              <w:rPr>
                <w:color w:val="000000"/>
                <w:sz w:val="20"/>
                <w:szCs w:val="20"/>
              </w:rPr>
              <w:t>.</w:t>
            </w:r>
            <w:r w:rsidRPr="00F417F3">
              <w:rPr>
                <w:sz w:val="20"/>
                <w:szCs w:val="20"/>
              </w:rPr>
              <w:t xml:space="preserve"> </w:t>
            </w:r>
          </w:p>
          <w:p w:rsidR="00A671D3" w:rsidRDefault="00A671D3" w:rsidP="00C0410C">
            <w:pPr>
              <w:rPr>
                <w:sz w:val="20"/>
                <w:szCs w:val="20"/>
              </w:rPr>
            </w:pPr>
            <w:r w:rsidRPr="00F417F3">
              <w:rPr>
                <w:sz w:val="20"/>
                <w:szCs w:val="20"/>
              </w:rPr>
              <w:br w:type="page"/>
            </w:r>
          </w:p>
          <w:p w:rsidR="00854B03" w:rsidRDefault="00A671D3" w:rsidP="00C0410C">
            <w:pPr>
              <w:rPr>
                <w:sz w:val="20"/>
                <w:szCs w:val="20"/>
              </w:rPr>
            </w:pPr>
            <w:r>
              <w:rPr>
                <w:sz w:val="20"/>
                <w:szCs w:val="20"/>
              </w:rPr>
              <w:t>Leader understands and honors the organization’s existing culture of rituals and routines.</w:t>
            </w:r>
          </w:p>
          <w:p w:rsidR="009B3227" w:rsidRDefault="009B3227" w:rsidP="00C0410C">
            <w:pPr>
              <w:rPr>
                <w:sz w:val="20"/>
                <w:szCs w:val="20"/>
              </w:rPr>
            </w:pPr>
          </w:p>
          <w:p w:rsidR="00A671D3" w:rsidRPr="00F417F3" w:rsidRDefault="00854B03" w:rsidP="00C0410C">
            <w:pPr>
              <w:rPr>
                <w:sz w:val="20"/>
                <w:szCs w:val="20"/>
              </w:rPr>
            </w:pPr>
            <w:r w:rsidRPr="00A50C25">
              <w:rPr>
                <w:sz w:val="20"/>
                <w:szCs w:val="20"/>
              </w:rPr>
              <w:t xml:space="preserve"> Leader has clearly established boundaries for behaviors that are considered fixed and immovable.</w:t>
            </w:r>
          </w:p>
        </w:tc>
        <w:tc>
          <w:tcPr>
            <w:tcW w:w="5930" w:type="dxa"/>
          </w:tcPr>
          <w:p w:rsidR="00A671D3" w:rsidRPr="00F417F3" w:rsidRDefault="00A671D3" w:rsidP="00C0410C">
            <w:pPr>
              <w:rPr>
                <w:sz w:val="20"/>
                <w:szCs w:val="20"/>
              </w:rPr>
            </w:pPr>
          </w:p>
        </w:tc>
      </w:tr>
    </w:tbl>
    <w:p w:rsidR="00C0410C" w:rsidRDefault="00C0410C">
      <w:r>
        <w:br w:type="textWrapping" w:clear="all"/>
      </w:r>
    </w:p>
    <w:p w:rsidR="00C0410C" w:rsidRDefault="00C0410C" w:rsidP="00C0410C">
      <w:pPr>
        <w:tabs>
          <w:tab w:val="left" w:pos="5420"/>
        </w:tabs>
      </w:pPr>
      <w:r>
        <w:tab/>
      </w:r>
    </w:p>
    <w:p w:rsidR="007D659C" w:rsidRDefault="00105313">
      <w:r>
        <w:rPr>
          <w:noProof/>
        </w:rPr>
        <w:pict>
          <v:shape id="_x0000_s2371" type="#_x0000_t202" style="position:absolute;margin-left:24pt;margin-top:27.7pt;width:666pt;height:18pt;z-index:251661824"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rsidRPr="00C0410C">
        <w:br w:type="page"/>
      </w:r>
    </w:p>
    <w:tbl>
      <w:tblPr>
        <w:tblW w:w="7800" w:type="dxa"/>
        <w:tblInd w:w="6588" w:type="dxa"/>
        <w:tblLook w:val="0000"/>
      </w:tblPr>
      <w:tblGrid>
        <w:gridCol w:w="2404"/>
        <w:gridCol w:w="5396"/>
      </w:tblGrid>
      <w:tr w:rsidR="007D659C" w:rsidRPr="00F417F3" w:rsidTr="00B03DF0">
        <w:trPr>
          <w:trHeight w:hRule="exact" w:val="288"/>
        </w:trPr>
        <w:tc>
          <w:tcPr>
            <w:tcW w:w="2404" w:type="dxa"/>
            <w:tcBorders>
              <w:top w:val="single" w:sz="4" w:space="0" w:color="auto"/>
              <w:left w:val="single" w:sz="4" w:space="0" w:color="auto"/>
              <w:bottom w:val="single" w:sz="4" w:space="0" w:color="auto"/>
              <w:right w:val="single" w:sz="4" w:space="0" w:color="auto"/>
            </w:tcBorders>
            <w:shd w:val="clear" w:color="auto" w:fill="B3B3B3"/>
          </w:tcPr>
          <w:p w:rsidR="007D659C" w:rsidRPr="00F417F3" w:rsidRDefault="00B03DF0" w:rsidP="00C2044E">
            <w:pPr>
              <w:rPr>
                <w:b/>
                <w:bCs/>
                <w:sz w:val="20"/>
                <w:szCs w:val="20"/>
              </w:rPr>
            </w:pPr>
            <w:r>
              <w:rPr>
                <w:b/>
                <w:bCs/>
                <w:noProof/>
                <w:sz w:val="20"/>
                <w:szCs w:val="20"/>
              </w:rPr>
              <w:pict>
                <v:shape id="_x0000_s2346" type="#_x0000_t202" style="position:absolute;margin-left:-299.4pt;margin-top:4pt;width:246pt;height:455pt;z-index:251649536" stroked="f">
                  <v:textbox style="mso-next-textbox:#_x0000_s2346">
                    <w:txbxContent>
                      <w:p w:rsidR="008A2145" w:rsidRDefault="008A2145" w:rsidP="00B03DF0">
                        <w:r>
                          <w:t>Current Status:</w:t>
                        </w:r>
                      </w:p>
                      <w:p w:rsidR="008A2145" w:rsidRDefault="008A2145" w:rsidP="00B03DF0"/>
                      <w:p w:rsidR="008A2145" w:rsidRDefault="008A2145" w:rsidP="00B03DF0">
                        <w:pPr>
                          <w:pBdr>
                            <w:top w:val="single" w:sz="12" w:space="1" w:color="auto"/>
                            <w:bottom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 w:rsidR="008A2145" w:rsidRDefault="008A2145" w:rsidP="00B03DF0">
                        <w:r>
                          <w:t>Indicators of Success:</w:t>
                        </w:r>
                      </w:p>
                      <w:p w:rsidR="008A2145" w:rsidRDefault="008A2145" w:rsidP="00B03DF0"/>
                      <w:p w:rsidR="008A2145" w:rsidRDefault="008A2145" w:rsidP="00B03DF0">
                        <w:pPr>
                          <w:pBdr>
                            <w:top w:val="single" w:sz="12" w:space="1" w:color="auto"/>
                            <w:bottom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 w:rsidR="008A2145" w:rsidRDefault="008A2145" w:rsidP="00B03DF0">
                        <w:r>
                          <w:t>Areas for Growth:</w:t>
                        </w:r>
                      </w:p>
                      <w:p w:rsidR="008A2145" w:rsidRDefault="008A2145" w:rsidP="00B03DF0"/>
                      <w:p w:rsidR="008A2145" w:rsidRDefault="008A2145" w:rsidP="00B03DF0">
                        <w:pPr>
                          <w:pBdr>
                            <w:top w:val="single" w:sz="12" w:space="1" w:color="auto"/>
                            <w:bottom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 w:rsidR="008A2145" w:rsidRDefault="008A2145" w:rsidP="00B03DF0">
                        <w:r>
                          <w:t>Next Steps:</w:t>
                        </w:r>
                      </w:p>
                      <w:p w:rsidR="008A2145" w:rsidRDefault="008A2145" w:rsidP="00B03DF0"/>
                      <w:p w:rsidR="008A2145" w:rsidRDefault="008A2145" w:rsidP="00B03DF0">
                        <w:pPr>
                          <w:pBdr>
                            <w:top w:val="single" w:sz="12" w:space="1" w:color="auto"/>
                            <w:bottom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Default="008A2145" w:rsidP="00B03DF0">
                        <w:pPr>
                          <w:pBdr>
                            <w:bottom w:val="single" w:sz="12" w:space="1" w:color="auto"/>
                            <w:between w:val="single" w:sz="12" w:space="1" w:color="auto"/>
                          </w:pBdr>
                        </w:pPr>
                      </w:p>
                      <w:p w:rsidR="008A2145" w:rsidRPr="00105313" w:rsidRDefault="008A2145" w:rsidP="00B03DF0"/>
                    </w:txbxContent>
                  </v:textbox>
                </v:shape>
              </w:pict>
            </w:r>
            <w:r w:rsidR="007D659C" w:rsidRPr="00F417F3">
              <w:rPr>
                <w:b/>
                <w:bCs/>
                <w:sz w:val="20"/>
                <w:szCs w:val="20"/>
              </w:rPr>
              <w:t>Leadership Dimension</w:t>
            </w:r>
          </w:p>
        </w:tc>
        <w:tc>
          <w:tcPr>
            <w:tcW w:w="5396" w:type="dxa"/>
            <w:tcBorders>
              <w:top w:val="single" w:sz="4" w:space="0" w:color="auto"/>
              <w:left w:val="nil"/>
              <w:bottom w:val="single" w:sz="4" w:space="0" w:color="auto"/>
              <w:right w:val="single" w:sz="4" w:space="0" w:color="auto"/>
            </w:tcBorders>
            <w:shd w:val="clear" w:color="auto" w:fill="B3B3B3"/>
          </w:tcPr>
          <w:p w:rsidR="007D659C" w:rsidRPr="00F417F3" w:rsidRDefault="007D659C" w:rsidP="00C2044E">
            <w:pPr>
              <w:rPr>
                <w:b/>
                <w:bCs/>
                <w:sz w:val="20"/>
                <w:szCs w:val="20"/>
              </w:rPr>
            </w:pPr>
            <w:r w:rsidRPr="00F417F3">
              <w:rPr>
                <w:b/>
                <w:bCs/>
                <w:sz w:val="20"/>
                <w:szCs w:val="20"/>
              </w:rPr>
              <w:t>Meeting the Standard</w:t>
            </w:r>
          </w:p>
        </w:tc>
      </w:tr>
      <w:tr w:rsidR="004F6B58" w:rsidRPr="00F417F3" w:rsidTr="00B03DF0">
        <w:trPr>
          <w:trHeight w:hRule="exact" w:val="288"/>
        </w:trPr>
        <w:tc>
          <w:tcPr>
            <w:tcW w:w="7800" w:type="dxa"/>
            <w:gridSpan w:val="2"/>
            <w:tcBorders>
              <w:top w:val="single" w:sz="4" w:space="0" w:color="auto"/>
              <w:left w:val="single" w:sz="4" w:space="0" w:color="auto"/>
              <w:bottom w:val="single" w:sz="4" w:space="0" w:color="auto"/>
              <w:right w:val="single" w:sz="4" w:space="0" w:color="auto"/>
            </w:tcBorders>
            <w:shd w:val="clear" w:color="auto" w:fill="D9D9D9"/>
          </w:tcPr>
          <w:p w:rsidR="004F6B58" w:rsidRPr="00F417F3" w:rsidRDefault="004F6B58" w:rsidP="00AA5A97">
            <w:pPr>
              <w:rPr>
                <w:b/>
                <w:bCs/>
                <w:sz w:val="20"/>
                <w:szCs w:val="20"/>
              </w:rPr>
            </w:pPr>
            <w:r w:rsidRPr="00F417F3">
              <w:rPr>
                <w:b/>
                <w:bCs/>
                <w:sz w:val="20"/>
                <w:szCs w:val="20"/>
              </w:rPr>
              <w:t>4.0 Focus on Student Performance</w:t>
            </w:r>
          </w:p>
          <w:p w:rsidR="004F6B58" w:rsidRPr="00F417F3" w:rsidRDefault="004F6B58" w:rsidP="00AA5A97">
            <w:pPr>
              <w:rPr>
                <w:sz w:val="20"/>
                <w:szCs w:val="20"/>
              </w:rPr>
            </w:pPr>
            <w:r w:rsidRPr="00F417F3">
              <w:rPr>
                <w:sz w:val="20"/>
                <w:szCs w:val="20"/>
              </w:rPr>
              <w:t> </w:t>
            </w:r>
          </w:p>
        </w:tc>
      </w:tr>
      <w:tr w:rsidR="00A671D3" w:rsidRPr="00F417F3" w:rsidTr="00B03DF0">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color w:val="000000"/>
                <w:sz w:val="20"/>
                <w:szCs w:val="20"/>
              </w:rPr>
            </w:pPr>
            <w:r w:rsidRPr="00F417F3">
              <w:rPr>
                <w:b/>
                <w:bCs/>
                <w:sz w:val="20"/>
                <w:szCs w:val="20"/>
              </w:rPr>
              <w:t xml:space="preserve">4.1 </w:t>
            </w:r>
            <w:r w:rsidRPr="006359CB">
              <w:rPr>
                <w:color w:val="000000"/>
                <w:sz w:val="20"/>
                <w:szCs w:val="20"/>
              </w:rPr>
              <w:t>Plans and sets goals for student performance</w:t>
            </w:r>
          </w:p>
          <w:p w:rsidR="00FB26F3" w:rsidRDefault="00FB26F3" w:rsidP="00AA5A97">
            <w:pPr>
              <w:rPr>
                <w:color w:val="000000"/>
                <w:sz w:val="20"/>
                <w:szCs w:val="20"/>
              </w:rPr>
            </w:pPr>
          </w:p>
          <w:p w:rsidR="00FB26F3" w:rsidRPr="00F17526" w:rsidRDefault="00F17526"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A671D3" w:rsidRPr="00F417F3" w:rsidRDefault="00A671D3" w:rsidP="00AA5A97">
            <w:pPr>
              <w:rPr>
                <w:sz w:val="20"/>
                <w:szCs w:val="20"/>
              </w:rPr>
            </w:pPr>
            <w:r w:rsidRPr="004C7EFC">
              <w:rPr>
                <w:color w:val="000000"/>
                <w:sz w:val="20"/>
                <w:szCs w:val="20"/>
              </w:rPr>
              <w:t>Leader sets goals that are within the zone of proximal development for students, teachers, and the</w:t>
            </w:r>
            <w:r w:rsidRPr="00F417F3">
              <w:rPr>
                <w:sz w:val="20"/>
                <w:szCs w:val="20"/>
              </w:rPr>
              <w:t xml:space="preserve"> organization.</w:t>
            </w:r>
          </w:p>
        </w:tc>
      </w:tr>
      <w:tr w:rsidR="00A671D3" w:rsidRPr="00F417F3" w:rsidTr="00B03DF0">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FB26F3" w:rsidRDefault="00FB26F3" w:rsidP="00FB26F3">
            <w:pPr>
              <w:numPr>
                <w:ilvl w:val="1"/>
                <w:numId w:val="4"/>
              </w:numPr>
              <w:rPr>
                <w:bCs/>
                <w:sz w:val="20"/>
                <w:szCs w:val="20"/>
              </w:rPr>
            </w:pPr>
            <w:r>
              <w:rPr>
                <w:bCs/>
                <w:sz w:val="20"/>
                <w:szCs w:val="20"/>
              </w:rPr>
              <w:t>Recruits and retain</w:t>
            </w:r>
          </w:p>
          <w:p w:rsidR="00A671D3" w:rsidRDefault="00A671D3" w:rsidP="00FB26F3">
            <w:pPr>
              <w:rPr>
                <w:bCs/>
                <w:sz w:val="20"/>
                <w:szCs w:val="20"/>
              </w:rPr>
            </w:pPr>
            <w:r w:rsidRPr="00550D8A">
              <w:rPr>
                <w:bCs/>
                <w:sz w:val="20"/>
                <w:szCs w:val="20"/>
              </w:rPr>
              <w:t>qualified staff</w:t>
            </w:r>
          </w:p>
          <w:p w:rsidR="00FB26F3" w:rsidRDefault="00FB26F3" w:rsidP="00FB26F3">
            <w:pPr>
              <w:rPr>
                <w:bCs/>
                <w:sz w:val="20"/>
                <w:szCs w:val="20"/>
              </w:rPr>
            </w:pPr>
          </w:p>
          <w:p w:rsidR="00FB26F3" w:rsidRPr="00F17526" w:rsidRDefault="00F17526" w:rsidP="00FB26F3">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A671D3" w:rsidRPr="004C7EFC" w:rsidRDefault="00A671D3" w:rsidP="00AA5A97">
            <w:pPr>
              <w:rPr>
                <w:color w:val="000000"/>
                <w:sz w:val="20"/>
                <w:szCs w:val="20"/>
              </w:rPr>
            </w:pPr>
            <w:r>
              <w:rPr>
                <w:color w:val="000000"/>
                <w:sz w:val="20"/>
                <w:szCs w:val="20"/>
              </w:rPr>
              <w:t>Leader develops and implements plan to attract and retain teachers</w:t>
            </w:r>
          </w:p>
        </w:tc>
      </w:tr>
      <w:tr w:rsidR="00A671D3" w:rsidRPr="00F417F3" w:rsidTr="00B03DF0">
        <w:trPr>
          <w:trHeight w:hRule="exact" w:val="2228"/>
        </w:trPr>
        <w:tc>
          <w:tcPr>
            <w:tcW w:w="2404" w:type="dxa"/>
            <w:tcBorders>
              <w:top w:val="single" w:sz="4" w:space="0" w:color="auto"/>
              <w:left w:val="single" w:sz="4" w:space="0" w:color="auto"/>
              <w:bottom w:val="single" w:sz="4" w:space="0" w:color="auto"/>
              <w:right w:val="single" w:sz="4" w:space="0" w:color="auto"/>
            </w:tcBorders>
            <w:shd w:val="clear" w:color="auto" w:fill="auto"/>
          </w:tcPr>
          <w:p w:rsidR="00781092" w:rsidRDefault="00781092" w:rsidP="00781092">
            <w:pPr>
              <w:numPr>
                <w:ilvl w:val="1"/>
                <w:numId w:val="4"/>
              </w:numPr>
              <w:rPr>
                <w:sz w:val="20"/>
                <w:szCs w:val="20"/>
              </w:rPr>
            </w:pPr>
            <w:r>
              <w:rPr>
                <w:sz w:val="20"/>
                <w:szCs w:val="20"/>
              </w:rPr>
              <w:t>Ensures continual</w:t>
            </w:r>
          </w:p>
          <w:p w:rsidR="00A671D3" w:rsidRDefault="00A671D3" w:rsidP="00781092">
            <w:pPr>
              <w:rPr>
                <w:sz w:val="20"/>
                <w:szCs w:val="20"/>
              </w:rPr>
            </w:pPr>
            <w:r w:rsidRPr="00F417F3">
              <w:rPr>
                <w:sz w:val="20"/>
                <w:szCs w:val="20"/>
              </w:rPr>
              <w:t>improvement for students, teachers, and the organization</w:t>
            </w:r>
          </w:p>
          <w:p w:rsidR="00781092" w:rsidRPr="00781092" w:rsidRDefault="00781092" w:rsidP="00781092">
            <w:pPr>
              <w:rPr>
                <w:sz w:val="10"/>
                <w:szCs w:val="10"/>
              </w:rPr>
            </w:pPr>
          </w:p>
          <w:p w:rsidR="00FB26F3" w:rsidRDefault="00FB26F3" w:rsidP="00AA5A97">
            <w:pPr>
              <w:rPr>
                <w:b/>
                <w:bCs/>
                <w:sz w:val="20"/>
                <w:szCs w:val="20"/>
              </w:rPr>
            </w:pPr>
          </w:p>
          <w:p w:rsidR="00F17526" w:rsidRDefault="00F17526" w:rsidP="00AA5A97">
            <w:pPr>
              <w:rPr>
                <w:b/>
                <w:bCs/>
                <w:sz w:val="20"/>
                <w:szCs w:val="20"/>
              </w:rPr>
            </w:pPr>
          </w:p>
          <w:p w:rsidR="00F17526" w:rsidRPr="00F17526" w:rsidRDefault="00F17526" w:rsidP="00AA5A97">
            <w:pPr>
              <w:rPr>
                <w:bCs/>
                <w:sz w:val="28"/>
                <w:szCs w:val="28"/>
              </w:rPr>
            </w:pPr>
            <w:r>
              <w:rPr>
                <w:b/>
                <w:bCs/>
                <w:sz w:val="28"/>
                <w:szCs w:val="28"/>
              </w:rPr>
              <w:t xml:space="preserve">  </w:t>
            </w:r>
            <w:r>
              <w:rPr>
                <w:bCs/>
                <w:sz w:val="28"/>
                <w:szCs w:val="28"/>
              </w:rPr>
              <w:t>1    2    3    4    5</w:t>
            </w:r>
          </w:p>
        </w:tc>
        <w:tc>
          <w:tcPr>
            <w:tcW w:w="5396" w:type="dxa"/>
            <w:tcBorders>
              <w:top w:val="single" w:sz="4" w:space="0" w:color="auto"/>
              <w:left w:val="nil"/>
              <w:bottom w:val="single" w:sz="4" w:space="0" w:color="auto"/>
              <w:right w:val="single" w:sz="4" w:space="0" w:color="auto"/>
            </w:tcBorders>
            <w:shd w:val="clear" w:color="auto" w:fill="auto"/>
          </w:tcPr>
          <w:p w:rsidR="00B03DF0" w:rsidRDefault="00A671D3" w:rsidP="00AA5A97">
            <w:pPr>
              <w:rPr>
                <w:color w:val="000000"/>
                <w:sz w:val="20"/>
                <w:szCs w:val="20"/>
              </w:rPr>
            </w:pPr>
            <w:r w:rsidRPr="00277BFD">
              <w:rPr>
                <w:color w:val="000000"/>
                <w:sz w:val="20"/>
                <w:szCs w:val="20"/>
              </w:rPr>
              <w:t>Leader possesses working knowledge of</w:t>
            </w:r>
            <w:r>
              <w:rPr>
                <w:color w:val="000000"/>
                <w:sz w:val="20"/>
                <w:szCs w:val="20"/>
              </w:rPr>
              <w:t xml:space="preserve"> current curricular initiatives, approaches to content and </w:t>
            </w:r>
            <w:r w:rsidRPr="00277BFD">
              <w:rPr>
                <w:color w:val="000000"/>
                <w:sz w:val="20"/>
                <w:szCs w:val="20"/>
              </w:rPr>
              <w:t xml:space="preserve">differentiated instructional design. </w:t>
            </w:r>
          </w:p>
          <w:p w:rsidR="00B03DF0" w:rsidRDefault="00A671D3" w:rsidP="00AA5A97">
            <w:pPr>
              <w:rPr>
                <w:color w:val="000000"/>
                <w:sz w:val="20"/>
                <w:szCs w:val="20"/>
              </w:rPr>
            </w:pPr>
            <w:r w:rsidRPr="00277BFD">
              <w:rPr>
                <w:color w:val="000000"/>
                <w:sz w:val="20"/>
                <w:szCs w:val="20"/>
              </w:rPr>
              <w:br/>
              <w:t xml:space="preserve">Leader understands and can articulate effective instructional strategies. </w:t>
            </w:r>
          </w:p>
          <w:p w:rsidR="00A671D3" w:rsidRDefault="00A671D3" w:rsidP="00AA5A97">
            <w:pPr>
              <w:rPr>
                <w:color w:val="000000"/>
                <w:sz w:val="20"/>
                <w:szCs w:val="20"/>
              </w:rPr>
            </w:pPr>
            <w:r w:rsidRPr="00277BFD">
              <w:rPr>
                <w:color w:val="000000"/>
                <w:sz w:val="20"/>
                <w:szCs w:val="20"/>
              </w:rPr>
              <w:br/>
              <w:t>Leader implements these strategies and evaluates their effectiveness.</w:t>
            </w:r>
          </w:p>
          <w:p w:rsidR="00A671D3" w:rsidRPr="00D01DC3" w:rsidRDefault="00A671D3" w:rsidP="00AA5A97">
            <w:pPr>
              <w:rPr>
                <w:color w:val="FF0000"/>
                <w:sz w:val="20"/>
                <w:szCs w:val="20"/>
              </w:rPr>
            </w:pPr>
          </w:p>
        </w:tc>
      </w:tr>
      <w:tr w:rsidR="00A671D3" w:rsidRPr="00F417F3" w:rsidTr="00B03DF0">
        <w:trPr>
          <w:trHeight w:hRule="exact" w:val="1976"/>
        </w:trPr>
        <w:tc>
          <w:tcPr>
            <w:tcW w:w="2404" w:type="dxa"/>
            <w:tcBorders>
              <w:top w:val="single" w:sz="4" w:space="0" w:color="auto"/>
              <w:left w:val="single" w:sz="4" w:space="0" w:color="auto"/>
              <w:bottom w:val="single" w:sz="4" w:space="0" w:color="auto"/>
              <w:right w:val="single" w:sz="4" w:space="0" w:color="auto"/>
            </w:tcBorders>
            <w:shd w:val="clear" w:color="auto" w:fill="auto"/>
          </w:tcPr>
          <w:p w:rsidR="00FB26F3" w:rsidRPr="00FB26F3" w:rsidRDefault="00FB26F3" w:rsidP="00FB26F3">
            <w:pPr>
              <w:numPr>
                <w:ilvl w:val="1"/>
                <w:numId w:val="4"/>
              </w:numPr>
              <w:rPr>
                <w:sz w:val="20"/>
                <w:szCs w:val="20"/>
              </w:rPr>
            </w:pPr>
            <w:r>
              <w:rPr>
                <w:bCs/>
                <w:sz w:val="20"/>
                <w:szCs w:val="20"/>
              </w:rPr>
              <w:t>Demonstrates</w:t>
            </w:r>
          </w:p>
          <w:p w:rsidR="00A671D3" w:rsidRDefault="00A671D3" w:rsidP="00FB26F3">
            <w:pPr>
              <w:rPr>
                <w:sz w:val="20"/>
                <w:szCs w:val="20"/>
              </w:rPr>
            </w:pPr>
            <w:r w:rsidRPr="00F417F3">
              <w:rPr>
                <w:bCs/>
                <w:sz w:val="20"/>
                <w:szCs w:val="20"/>
              </w:rPr>
              <w:t>u</w:t>
            </w:r>
            <w:r w:rsidRPr="00F417F3">
              <w:rPr>
                <w:sz w:val="20"/>
                <w:szCs w:val="20"/>
              </w:rPr>
              <w:t>nderstanding of the relationship between assessment, standards, and curriculum</w:t>
            </w:r>
          </w:p>
          <w:p w:rsidR="00FB26F3" w:rsidRDefault="00FB26F3" w:rsidP="00FB26F3">
            <w:pPr>
              <w:rPr>
                <w:b/>
                <w:bCs/>
                <w:sz w:val="20"/>
                <w:szCs w:val="20"/>
              </w:rPr>
            </w:pPr>
          </w:p>
          <w:p w:rsidR="00F17526" w:rsidRPr="00F17526" w:rsidRDefault="00F17526" w:rsidP="00FB26F3">
            <w:pPr>
              <w:rPr>
                <w:bCs/>
                <w:sz w:val="28"/>
                <w:szCs w:val="28"/>
              </w:rPr>
            </w:pPr>
            <w:r>
              <w:rPr>
                <w:bCs/>
                <w:sz w:val="28"/>
                <w:szCs w:val="28"/>
              </w:rPr>
              <w:t xml:space="preserve">  1    2    3    4    5</w:t>
            </w:r>
          </w:p>
          <w:p w:rsidR="00F17526" w:rsidRPr="00F417F3" w:rsidRDefault="00F17526" w:rsidP="00FB26F3">
            <w:pPr>
              <w:rPr>
                <w:b/>
                <w:bCs/>
                <w:sz w:val="20"/>
                <w:szCs w:val="20"/>
              </w:rPr>
            </w:pPr>
          </w:p>
        </w:tc>
        <w:tc>
          <w:tcPr>
            <w:tcW w:w="5396" w:type="dxa"/>
            <w:tcBorders>
              <w:top w:val="single" w:sz="4" w:space="0" w:color="auto"/>
              <w:left w:val="nil"/>
              <w:bottom w:val="single" w:sz="4" w:space="0" w:color="auto"/>
              <w:right w:val="single" w:sz="4" w:space="0" w:color="auto"/>
            </w:tcBorders>
            <w:shd w:val="clear" w:color="auto" w:fill="auto"/>
          </w:tcPr>
          <w:p w:rsidR="00B03DF0" w:rsidRDefault="00A671D3" w:rsidP="00AA5A97">
            <w:pPr>
              <w:rPr>
                <w:color w:val="000000"/>
                <w:sz w:val="20"/>
                <w:szCs w:val="20"/>
              </w:rPr>
            </w:pPr>
            <w:r w:rsidRPr="00277BFD">
              <w:rPr>
                <w:color w:val="000000"/>
                <w:sz w:val="20"/>
                <w:szCs w:val="20"/>
              </w:rPr>
              <w:t xml:space="preserve">Leader facilitates the analysis and alignment of assessment tools and the curriculum. </w:t>
            </w:r>
          </w:p>
          <w:p w:rsidR="00A671D3" w:rsidRPr="00EA5E40" w:rsidRDefault="00A671D3" w:rsidP="00AA5A97">
            <w:pPr>
              <w:rPr>
                <w:color w:val="000000"/>
                <w:sz w:val="20"/>
                <w:szCs w:val="20"/>
              </w:rPr>
            </w:pPr>
            <w:r w:rsidRPr="00277BFD">
              <w:rPr>
                <w:color w:val="000000"/>
                <w:sz w:val="20"/>
                <w:szCs w:val="20"/>
              </w:rPr>
              <w:br/>
              <w:t>Leader organizes around instructional priorities to address standards that will leverage student learning.</w:t>
            </w:r>
          </w:p>
        </w:tc>
      </w:tr>
      <w:tr w:rsidR="00A671D3" w:rsidRPr="00F417F3" w:rsidTr="00B03DF0">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FB26F3" w:rsidRDefault="00FB26F3" w:rsidP="00FB26F3">
            <w:pPr>
              <w:numPr>
                <w:ilvl w:val="1"/>
                <w:numId w:val="4"/>
              </w:numPr>
              <w:rPr>
                <w:color w:val="000000"/>
                <w:sz w:val="20"/>
                <w:szCs w:val="20"/>
              </w:rPr>
            </w:pPr>
            <w:r>
              <w:rPr>
                <w:color w:val="000000"/>
                <w:sz w:val="20"/>
                <w:szCs w:val="20"/>
              </w:rPr>
              <w:t>Is transparent in</w:t>
            </w:r>
          </w:p>
          <w:p w:rsidR="00A671D3" w:rsidRDefault="00A671D3" w:rsidP="00FB26F3">
            <w:pPr>
              <w:rPr>
                <w:color w:val="000000"/>
                <w:sz w:val="20"/>
                <w:szCs w:val="20"/>
              </w:rPr>
            </w:pPr>
            <w:r w:rsidRPr="00277BFD">
              <w:rPr>
                <w:color w:val="000000"/>
                <w:sz w:val="20"/>
                <w:szCs w:val="20"/>
              </w:rPr>
              <w:t>reporting student achievement results</w:t>
            </w:r>
          </w:p>
          <w:p w:rsidR="00781092" w:rsidRPr="00781092" w:rsidRDefault="00781092" w:rsidP="00FB26F3">
            <w:pPr>
              <w:rPr>
                <w:color w:val="000000"/>
                <w:sz w:val="10"/>
                <w:szCs w:val="10"/>
              </w:rPr>
            </w:pPr>
          </w:p>
          <w:p w:rsidR="00F17526" w:rsidRDefault="00F17526" w:rsidP="00FB26F3">
            <w:pPr>
              <w:rPr>
                <w:b/>
                <w:bCs/>
                <w:color w:val="000000"/>
                <w:sz w:val="20"/>
                <w:szCs w:val="20"/>
              </w:rPr>
            </w:pPr>
            <w:r>
              <w:rPr>
                <w:bCs/>
                <w:color w:val="000000"/>
                <w:sz w:val="28"/>
                <w:szCs w:val="28"/>
              </w:rPr>
              <w:t xml:space="preserve">  1    2    3    4    5</w:t>
            </w:r>
            <w:r>
              <w:rPr>
                <w:b/>
                <w:bCs/>
                <w:color w:val="000000"/>
                <w:sz w:val="20"/>
                <w:szCs w:val="20"/>
              </w:rPr>
              <w:t xml:space="preserve"> </w:t>
            </w:r>
          </w:p>
          <w:p w:rsidR="00F17526" w:rsidRPr="00F17526" w:rsidRDefault="00105313" w:rsidP="00FB26F3">
            <w:pPr>
              <w:rPr>
                <w:bCs/>
                <w:color w:val="000000"/>
                <w:sz w:val="28"/>
                <w:szCs w:val="28"/>
              </w:rPr>
            </w:pPr>
            <w:r>
              <w:rPr>
                <w:noProof/>
              </w:rPr>
              <w:pict>
                <v:shape id="_x0000_s2373" type="#_x0000_t202" style="position:absolute;margin-left:-294pt;margin-top:41.5pt;width:666pt;height:18pt;z-index:251662848"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p>
        </w:tc>
        <w:tc>
          <w:tcPr>
            <w:tcW w:w="5396" w:type="dxa"/>
            <w:tcBorders>
              <w:top w:val="single" w:sz="4" w:space="0" w:color="auto"/>
              <w:left w:val="nil"/>
              <w:bottom w:val="single" w:sz="4" w:space="0" w:color="auto"/>
              <w:right w:val="single" w:sz="4" w:space="0" w:color="auto"/>
            </w:tcBorders>
            <w:shd w:val="clear" w:color="auto" w:fill="auto"/>
          </w:tcPr>
          <w:p w:rsidR="00B03DF0" w:rsidRDefault="00A671D3" w:rsidP="00AA5A97">
            <w:pPr>
              <w:rPr>
                <w:color w:val="000000"/>
                <w:sz w:val="20"/>
                <w:szCs w:val="20"/>
              </w:rPr>
            </w:pPr>
            <w:r w:rsidRPr="00277BFD">
              <w:rPr>
                <w:color w:val="000000"/>
                <w:sz w:val="20"/>
                <w:szCs w:val="20"/>
              </w:rPr>
              <w:t xml:space="preserve">Leader gathers and uses multiple indicators of student success that reveal patterns, trends, and insights. </w:t>
            </w:r>
          </w:p>
          <w:p w:rsidR="00A671D3" w:rsidRPr="00277BFD" w:rsidRDefault="00A671D3" w:rsidP="00AA5A97">
            <w:pPr>
              <w:rPr>
                <w:color w:val="000000"/>
                <w:sz w:val="20"/>
                <w:szCs w:val="20"/>
              </w:rPr>
            </w:pPr>
            <w:r w:rsidRPr="00277BFD">
              <w:rPr>
                <w:color w:val="000000"/>
                <w:sz w:val="20"/>
                <w:szCs w:val="20"/>
              </w:rPr>
              <w:br/>
              <w:t>Leader creates systems to make data accessible and understood by students, parents, and teachers.</w:t>
            </w:r>
          </w:p>
        </w:tc>
      </w:tr>
      <w:tr w:rsidR="00A671D3" w:rsidRPr="00F417F3" w:rsidTr="00B03DF0">
        <w:trPr>
          <w:trHeight w:hRule="exact" w:val="1796"/>
        </w:trPr>
        <w:tc>
          <w:tcPr>
            <w:tcW w:w="2404" w:type="dxa"/>
            <w:tcBorders>
              <w:top w:val="single" w:sz="4" w:space="0" w:color="auto"/>
              <w:left w:val="single" w:sz="4" w:space="0" w:color="auto"/>
              <w:bottom w:val="single" w:sz="4" w:space="0" w:color="auto"/>
              <w:right w:val="single" w:sz="4" w:space="0" w:color="auto"/>
            </w:tcBorders>
            <w:shd w:val="clear" w:color="auto" w:fill="auto"/>
          </w:tcPr>
          <w:p w:rsidR="00FB26F3" w:rsidRDefault="00B245D7" w:rsidP="00FB26F3">
            <w:pPr>
              <w:numPr>
                <w:ilvl w:val="1"/>
                <w:numId w:val="4"/>
              </w:numPr>
              <w:rPr>
                <w:color w:val="000000"/>
                <w:sz w:val="20"/>
                <w:szCs w:val="20"/>
              </w:rPr>
            </w:pPr>
            <w:r>
              <w:rPr>
                <w:noProof/>
                <w:color w:val="000000"/>
                <w:sz w:val="20"/>
                <w:szCs w:val="20"/>
              </w:rPr>
              <w:lastRenderedPageBreak/>
              <w:pict>
                <v:shape id="_x0000_s2347" type="#_x0000_t202" style="position:absolute;left:0;text-align:left;margin-left:-299.4pt;margin-top:-.15pt;width:258.25pt;height:455pt;z-index:251650560;mso-position-horizontal-relative:text;mso-position-vertical-relative:text" stroked="f">
                  <v:textbox style="mso-next-textbox:#_x0000_s2347">
                    <w:txbxContent>
                      <w:p w:rsidR="008A2145" w:rsidRDefault="008A2145" w:rsidP="00B245D7">
                        <w:r>
                          <w:t>Current Status: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Indicators of Success: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Areas for Growth:</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Next Steps: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txbxContent>
                  </v:textbox>
                </v:shape>
              </w:pict>
            </w:r>
            <w:r w:rsidR="00FB26F3">
              <w:rPr>
                <w:color w:val="000000"/>
                <w:sz w:val="20"/>
                <w:szCs w:val="20"/>
              </w:rPr>
              <w:t>Uses student</w:t>
            </w:r>
          </w:p>
          <w:p w:rsidR="00A671D3" w:rsidRDefault="00A671D3" w:rsidP="00FB26F3">
            <w:pPr>
              <w:rPr>
                <w:color w:val="000000"/>
                <w:sz w:val="20"/>
                <w:szCs w:val="20"/>
              </w:rPr>
            </w:pPr>
            <w:r w:rsidRPr="00277BFD">
              <w:rPr>
                <w:color w:val="000000"/>
                <w:sz w:val="20"/>
                <w:szCs w:val="20"/>
              </w:rPr>
              <w:t>performance data to make instructional leadership decisions</w:t>
            </w:r>
          </w:p>
          <w:p w:rsidR="00FB26F3" w:rsidRDefault="00FB26F3" w:rsidP="00FB26F3">
            <w:pPr>
              <w:rPr>
                <w:color w:val="000000"/>
                <w:sz w:val="20"/>
                <w:szCs w:val="20"/>
              </w:rPr>
            </w:pPr>
          </w:p>
          <w:p w:rsidR="00FB26F3" w:rsidRPr="00F17526" w:rsidRDefault="00F17526" w:rsidP="00FB26F3">
            <w:pPr>
              <w:rPr>
                <w:bCs/>
                <w:color w:val="000000"/>
                <w:sz w:val="28"/>
                <w:szCs w:val="28"/>
              </w:rPr>
            </w:pPr>
            <w:r>
              <w:rPr>
                <w:bCs/>
                <w:color w:val="000000"/>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A671D3" w:rsidRDefault="00A671D3" w:rsidP="00AA5A97">
            <w:pPr>
              <w:rPr>
                <w:color w:val="000000"/>
                <w:sz w:val="20"/>
                <w:szCs w:val="20"/>
              </w:rPr>
            </w:pPr>
            <w:r w:rsidRPr="00277BFD">
              <w:rPr>
                <w:color w:val="000000"/>
                <w:sz w:val="20"/>
                <w:szCs w:val="20"/>
              </w:rPr>
              <w:t xml:space="preserve">Leader uses student performance data for instructional decision making. </w:t>
            </w:r>
          </w:p>
          <w:p w:rsidR="00B03DF0" w:rsidRPr="00277BFD" w:rsidRDefault="00B03DF0" w:rsidP="00AA5A97">
            <w:pPr>
              <w:rPr>
                <w:color w:val="000000"/>
                <w:sz w:val="20"/>
                <w:szCs w:val="20"/>
              </w:rPr>
            </w:pPr>
          </w:p>
          <w:p w:rsidR="00A671D3" w:rsidRPr="00277BFD" w:rsidRDefault="00A671D3" w:rsidP="00AA5A97">
            <w:pPr>
              <w:rPr>
                <w:color w:val="000000"/>
                <w:sz w:val="20"/>
                <w:szCs w:val="20"/>
              </w:rPr>
            </w:pPr>
            <w:r w:rsidRPr="00277BFD">
              <w:rPr>
                <w:color w:val="000000"/>
                <w:sz w:val="20"/>
                <w:szCs w:val="20"/>
              </w:rPr>
              <w:t xml:space="preserve">Leader </w:t>
            </w:r>
            <w:r w:rsidRPr="00277BFD">
              <w:rPr>
                <w:color w:val="000000"/>
                <w:sz w:val="20"/>
                <w:szCs w:val="20"/>
              </w:rPr>
              <w:br w:type="page"/>
              <w:t>provides structure for looking at student work to identify instructional next steps for teachers and students.</w:t>
            </w:r>
          </w:p>
        </w:tc>
      </w:tr>
      <w:tr w:rsidR="00A671D3" w:rsidRPr="00F417F3" w:rsidTr="00B03DF0">
        <w:trPr>
          <w:cantSplit/>
          <w:trHeight w:hRule="exact" w:val="2705"/>
        </w:trPr>
        <w:tc>
          <w:tcPr>
            <w:tcW w:w="2404" w:type="dxa"/>
            <w:tcBorders>
              <w:top w:val="single" w:sz="4" w:space="0" w:color="auto"/>
              <w:left w:val="single" w:sz="4" w:space="0" w:color="auto"/>
              <w:bottom w:val="single" w:sz="4" w:space="0" w:color="auto"/>
              <w:right w:val="single" w:sz="4" w:space="0" w:color="auto"/>
            </w:tcBorders>
            <w:shd w:val="clear" w:color="auto" w:fill="auto"/>
          </w:tcPr>
          <w:p w:rsidR="00FB26F3" w:rsidRPr="00FB26F3" w:rsidRDefault="00FB26F3" w:rsidP="00FB26F3">
            <w:pPr>
              <w:numPr>
                <w:ilvl w:val="1"/>
                <w:numId w:val="4"/>
              </w:numPr>
              <w:rPr>
                <w:sz w:val="20"/>
                <w:szCs w:val="20"/>
              </w:rPr>
            </w:pPr>
            <w:r>
              <w:rPr>
                <w:bCs/>
                <w:sz w:val="20"/>
                <w:szCs w:val="20"/>
              </w:rPr>
              <w:t>Implements a</w:t>
            </w:r>
          </w:p>
          <w:p w:rsidR="00A671D3" w:rsidRDefault="00A671D3" w:rsidP="00FB26F3">
            <w:pPr>
              <w:rPr>
                <w:sz w:val="20"/>
                <w:szCs w:val="20"/>
              </w:rPr>
            </w:pPr>
            <w:r w:rsidRPr="00F417F3">
              <w:rPr>
                <w:bCs/>
                <w:sz w:val="20"/>
                <w:szCs w:val="20"/>
              </w:rPr>
              <w:t>s</w:t>
            </w:r>
            <w:r w:rsidRPr="00F417F3">
              <w:rPr>
                <w:sz w:val="20"/>
                <w:szCs w:val="20"/>
              </w:rPr>
              <w:t>ystemic approach for struggling learners and special populations and critically reviews all approaches for effectiveness</w:t>
            </w:r>
          </w:p>
          <w:p w:rsidR="00FB26F3" w:rsidRDefault="00FB26F3" w:rsidP="00FB26F3">
            <w:pPr>
              <w:rPr>
                <w:b/>
                <w:bCs/>
                <w:sz w:val="20"/>
                <w:szCs w:val="20"/>
              </w:rPr>
            </w:pPr>
          </w:p>
          <w:p w:rsidR="00F17526" w:rsidRPr="00F17526" w:rsidRDefault="00F17526" w:rsidP="00FB26F3">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B03DF0" w:rsidRDefault="00A671D3" w:rsidP="00AA5A97">
            <w:pPr>
              <w:rPr>
                <w:color w:val="000000"/>
                <w:sz w:val="20"/>
                <w:szCs w:val="20"/>
              </w:rPr>
            </w:pPr>
            <w:r w:rsidRPr="00277BFD">
              <w:rPr>
                <w:color w:val="000000"/>
                <w:sz w:val="20"/>
                <w:szCs w:val="20"/>
              </w:rPr>
              <w:t>Leader monitors intervention strategies for effectiveness and adjust</w:t>
            </w:r>
            <w:r>
              <w:rPr>
                <w:color w:val="000000"/>
                <w:sz w:val="20"/>
                <w:szCs w:val="20"/>
              </w:rPr>
              <w:t xml:space="preserve">s them to accelerate learning. </w:t>
            </w:r>
          </w:p>
          <w:p w:rsidR="00B03DF0" w:rsidRDefault="00B03DF0" w:rsidP="00AA5A97">
            <w:pPr>
              <w:rPr>
                <w:color w:val="000000"/>
                <w:sz w:val="20"/>
                <w:szCs w:val="20"/>
              </w:rPr>
            </w:pPr>
          </w:p>
          <w:p w:rsidR="00A671D3" w:rsidRPr="00277BFD" w:rsidRDefault="00A671D3" w:rsidP="00AA5A97">
            <w:pPr>
              <w:rPr>
                <w:color w:val="000000"/>
                <w:sz w:val="20"/>
                <w:szCs w:val="20"/>
              </w:rPr>
            </w:pPr>
            <w:r w:rsidRPr="00277BFD">
              <w:rPr>
                <w:color w:val="000000"/>
                <w:sz w:val="20"/>
                <w:szCs w:val="20"/>
              </w:rPr>
              <w:t>Leader includes specialized knowledge and skills into general practice.</w:t>
            </w:r>
          </w:p>
        </w:tc>
      </w:tr>
      <w:tr w:rsidR="00A671D3" w:rsidRPr="00F417F3" w:rsidTr="00B03DF0">
        <w:trPr>
          <w:cantSplit/>
          <w:trHeight w:hRule="exact" w:val="1985"/>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sz w:val="20"/>
                <w:szCs w:val="20"/>
              </w:rPr>
            </w:pPr>
            <w:r w:rsidRPr="00F417F3">
              <w:rPr>
                <w:b/>
                <w:bCs/>
                <w:sz w:val="20"/>
                <w:szCs w:val="20"/>
              </w:rPr>
              <w:t>4.</w:t>
            </w:r>
            <w:r w:rsidR="00861A7E">
              <w:rPr>
                <w:b/>
                <w:bCs/>
                <w:sz w:val="20"/>
                <w:szCs w:val="20"/>
              </w:rPr>
              <w:t>8</w:t>
            </w:r>
            <w:r w:rsidRPr="00F417F3">
              <w:rPr>
                <w:b/>
                <w:bCs/>
                <w:sz w:val="20"/>
                <w:szCs w:val="20"/>
              </w:rPr>
              <w:t xml:space="preserve"> </w:t>
            </w:r>
            <w:r w:rsidRPr="00F417F3">
              <w:rPr>
                <w:sz w:val="20"/>
                <w:szCs w:val="20"/>
              </w:rPr>
              <w:t>Continually reads and interprets the environment to identify patterns in student performance indicators</w:t>
            </w:r>
          </w:p>
          <w:p w:rsidR="00F17526" w:rsidRDefault="00F175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396" w:type="dxa"/>
            <w:tcBorders>
              <w:top w:val="single" w:sz="4" w:space="0" w:color="auto"/>
              <w:left w:val="nil"/>
              <w:bottom w:val="single" w:sz="4" w:space="0" w:color="auto"/>
              <w:right w:val="single" w:sz="4" w:space="0" w:color="auto"/>
            </w:tcBorders>
            <w:shd w:val="clear" w:color="auto" w:fill="auto"/>
          </w:tcPr>
          <w:p w:rsidR="00A671D3" w:rsidRPr="00F417F3" w:rsidRDefault="00A671D3" w:rsidP="00AA5A97">
            <w:pPr>
              <w:rPr>
                <w:sz w:val="20"/>
                <w:szCs w:val="20"/>
              </w:rPr>
            </w:pPr>
            <w:r w:rsidRPr="00F417F3">
              <w:rPr>
                <w:sz w:val="20"/>
                <w:szCs w:val="20"/>
              </w:rPr>
              <w:t>Leader uses a multi-dimensional environmental analysis of s</w:t>
            </w:r>
            <w:r>
              <w:rPr>
                <w:sz w:val="20"/>
                <w:szCs w:val="20"/>
              </w:rPr>
              <w:t xml:space="preserve">tudent performance indicators. </w:t>
            </w:r>
            <w:r w:rsidRPr="00F417F3">
              <w:rPr>
                <w:sz w:val="20"/>
                <w:szCs w:val="20"/>
              </w:rPr>
              <w:t>Diagnosis is ongoing.</w:t>
            </w:r>
          </w:p>
        </w:tc>
      </w:tr>
    </w:tbl>
    <w:p w:rsidR="00105313" w:rsidRDefault="00105313"/>
    <w:p w:rsidR="00105313" w:rsidRPr="00105313" w:rsidRDefault="00105313" w:rsidP="00105313"/>
    <w:p w:rsidR="00105313" w:rsidRPr="00105313" w:rsidRDefault="00105313" w:rsidP="00105313"/>
    <w:p w:rsidR="00105313" w:rsidRPr="00105313" w:rsidRDefault="00105313" w:rsidP="00105313"/>
    <w:p w:rsidR="00105313" w:rsidRPr="00105313" w:rsidRDefault="00105313" w:rsidP="00105313"/>
    <w:p w:rsidR="00105313" w:rsidRDefault="00105313"/>
    <w:p w:rsidR="00105313" w:rsidRDefault="00105313"/>
    <w:p w:rsidR="00105313" w:rsidRDefault="00105313" w:rsidP="00105313">
      <w:pPr>
        <w:tabs>
          <w:tab w:val="left" w:pos="6020"/>
        </w:tabs>
      </w:pPr>
      <w:r>
        <w:tab/>
      </w:r>
    </w:p>
    <w:p w:rsidR="007D659C" w:rsidRDefault="00105313">
      <w:r>
        <w:rPr>
          <w:noProof/>
        </w:rPr>
        <w:pict>
          <v:shape id="_x0000_s2374" type="#_x0000_t202" style="position:absolute;margin-left:36pt;margin-top:24.1pt;width:666pt;height:18pt;z-index:251663872"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rsidRPr="00105313">
        <w:br w:type="page"/>
      </w:r>
    </w:p>
    <w:tbl>
      <w:tblPr>
        <w:tblW w:w="7850" w:type="dxa"/>
        <w:tblInd w:w="6588" w:type="dxa"/>
        <w:tblLook w:val="0000"/>
      </w:tblPr>
      <w:tblGrid>
        <w:gridCol w:w="2404"/>
        <w:gridCol w:w="5446"/>
      </w:tblGrid>
      <w:tr w:rsidR="007D659C" w:rsidRPr="00F417F3">
        <w:trPr>
          <w:trHeight w:hRule="exact" w:val="288"/>
        </w:trPr>
        <w:tc>
          <w:tcPr>
            <w:tcW w:w="2404" w:type="dxa"/>
            <w:tcBorders>
              <w:top w:val="single" w:sz="4" w:space="0" w:color="auto"/>
              <w:left w:val="single" w:sz="4" w:space="0" w:color="auto"/>
              <w:bottom w:val="single" w:sz="4" w:space="0" w:color="auto"/>
              <w:right w:val="single" w:sz="4" w:space="0" w:color="auto"/>
            </w:tcBorders>
            <w:shd w:val="clear" w:color="auto" w:fill="B3B3B3"/>
          </w:tcPr>
          <w:p w:rsidR="007D659C" w:rsidRPr="00F417F3" w:rsidRDefault="00B245D7" w:rsidP="00C2044E">
            <w:pPr>
              <w:rPr>
                <w:b/>
                <w:bCs/>
                <w:sz w:val="20"/>
                <w:szCs w:val="20"/>
              </w:rPr>
            </w:pPr>
            <w:r>
              <w:rPr>
                <w:b/>
                <w:bCs/>
                <w:noProof/>
                <w:sz w:val="20"/>
                <w:szCs w:val="20"/>
              </w:rPr>
              <w:pict>
                <v:shape id="_x0000_s2348" type="#_x0000_t202" style="position:absolute;margin-left:-300pt;margin-top:3.85pt;width:258.25pt;height:455pt;z-index:251651584" stroked="f">
                  <v:textbox style="mso-next-textbox:#_x0000_s2348">
                    <w:txbxContent>
                      <w:p w:rsidR="008A2145" w:rsidRDefault="008A2145" w:rsidP="00B245D7">
                        <w:r>
                          <w:t>Current Status: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Indicators of Success: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Areas for Growth:</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Next Steps: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txbxContent>
                  </v:textbox>
                </v:shape>
              </w:pict>
            </w:r>
            <w:r w:rsidR="007D659C" w:rsidRPr="00F417F3">
              <w:rPr>
                <w:b/>
                <w:bCs/>
                <w:sz w:val="20"/>
                <w:szCs w:val="20"/>
              </w:rPr>
              <w:t>Leadership Dimension</w:t>
            </w:r>
          </w:p>
        </w:tc>
        <w:tc>
          <w:tcPr>
            <w:tcW w:w="5446" w:type="dxa"/>
            <w:tcBorders>
              <w:top w:val="single" w:sz="4" w:space="0" w:color="auto"/>
              <w:left w:val="nil"/>
              <w:bottom w:val="single" w:sz="4" w:space="0" w:color="auto"/>
              <w:right w:val="single" w:sz="4" w:space="0" w:color="auto"/>
            </w:tcBorders>
            <w:shd w:val="clear" w:color="auto" w:fill="B3B3B3"/>
          </w:tcPr>
          <w:p w:rsidR="007D659C" w:rsidRPr="00F417F3" w:rsidRDefault="007D659C" w:rsidP="00C2044E">
            <w:pPr>
              <w:rPr>
                <w:b/>
                <w:bCs/>
                <w:sz w:val="20"/>
                <w:szCs w:val="20"/>
              </w:rPr>
            </w:pPr>
            <w:r w:rsidRPr="00F417F3">
              <w:rPr>
                <w:b/>
                <w:bCs/>
                <w:sz w:val="20"/>
                <w:szCs w:val="20"/>
              </w:rPr>
              <w:t>Meeting the Standard</w:t>
            </w:r>
          </w:p>
        </w:tc>
      </w:tr>
      <w:tr w:rsidR="004F6B58" w:rsidRPr="00F417F3">
        <w:trPr>
          <w:cantSplit/>
          <w:trHeight w:hRule="exact" w:val="288"/>
        </w:trPr>
        <w:tc>
          <w:tcPr>
            <w:tcW w:w="7850" w:type="dxa"/>
            <w:gridSpan w:val="2"/>
            <w:tcBorders>
              <w:top w:val="single" w:sz="4" w:space="0" w:color="auto"/>
              <w:left w:val="single" w:sz="4" w:space="0" w:color="auto"/>
              <w:bottom w:val="single" w:sz="4" w:space="0" w:color="auto"/>
              <w:right w:val="single" w:sz="4" w:space="0" w:color="auto"/>
            </w:tcBorders>
            <w:shd w:val="clear" w:color="auto" w:fill="D9D9D9"/>
          </w:tcPr>
          <w:p w:rsidR="004F6B58" w:rsidRPr="00F417F3" w:rsidRDefault="004F6B58" w:rsidP="00AA5A97">
            <w:pPr>
              <w:rPr>
                <w:b/>
                <w:bCs/>
                <w:sz w:val="20"/>
                <w:szCs w:val="20"/>
              </w:rPr>
            </w:pPr>
            <w:r w:rsidRPr="00F417F3">
              <w:rPr>
                <w:b/>
                <w:bCs/>
                <w:sz w:val="20"/>
                <w:szCs w:val="20"/>
              </w:rPr>
              <w:t>5.0 Situational Problem-Solving</w:t>
            </w:r>
          </w:p>
          <w:p w:rsidR="004F6B58" w:rsidRPr="00F417F3" w:rsidRDefault="004F6B58" w:rsidP="00AA5A97">
            <w:pPr>
              <w:rPr>
                <w:sz w:val="20"/>
                <w:szCs w:val="20"/>
              </w:rPr>
            </w:pPr>
            <w:r w:rsidRPr="00F417F3">
              <w:rPr>
                <w:sz w:val="20"/>
                <w:szCs w:val="20"/>
              </w:rPr>
              <w:t> </w:t>
            </w:r>
          </w:p>
        </w:tc>
      </w:tr>
      <w:tr w:rsidR="00A671D3" w:rsidRPr="00F417F3">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Pr="00F417F3" w:rsidRDefault="00A671D3" w:rsidP="00AA5A97">
            <w:pPr>
              <w:rPr>
                <w:sz w:val="20"/>
                <w:szCs w:val="20"/>
              </w:rPr>
            </w:pPr>
            <w:r w:rsidRPr="00F417F3">
              <w:rPr>
                <w:b/>
                <w:bCs/>
                <w:sz w:val="20"/>
                <w:szCs w:val="20"/>
              </w:rPr>
              <w:t>5.1</w:t>
            </w:r>
            <w:r w:rsidRPr="00F417F3">
              <w:rPr>
                <w:sz w:val="20"/>
                <w:szCs w:val="20"/>
              </w:rPr>
              <w:t xml:space="preserve"> Uses evidence as basis for decision-making</w:t>
            </w:r>
          </w:p>
          <w:p w:rsidR="00A671D3" w:rsidRDefault="00A671D3"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A671D3" w:rsidRDefault="00A671D3" w:rsidP="00AA5A97">
            <w:pPr>
              <w:rPr>
                <w:sz w:val="20"/>
                <w:szCs w:val="20"/>
              </w:rPr>
            </w:pPr>
            <w:r w:rsidRPr="00F417F3">
              <w:rPr>
                <w:sz w:val="20"/>
                <w:szCs w:val="20"/>
              </w:rPr>
              <w:t xml:space="preserve">Leader interprets and analyzes multiple </w:t>
            </w:r>
            <w:r w:rsidRPr="00D51184">
              <w:rPr>
                <w:color w:val="000000"/>
                <w:sz w:val="20"/>
                <w:szCs w:val="20"/>
              </w:rPr>
              <w:t>sources of state</w:t>
            </w:r>
            <w:r w:rsidRPr="00F417F3">
              <w:rPr>
                <w:sz w:val="20"/>
                <w:szCs w:val="20"/>
              </w:rPr>
              <w:t xml:space="preserve">, district and classroom level student performance data to make decisions. </w:t>
            </w:r>
          </w:p>
          <w:p w:rsidR="00A671D3" w:rsidRPr="00F417F3" w:rsidRDefault="00A671D3" w:rsidP="00AA5A97">
            <w:pPr>
              <w:rPr>
                <w:sz w:val="20"/>
                <w:szCs w:val="20"/>
              </w:rPr>
            </w:pPr>
          </w:p>
        </w:tc>
      </w:tr>
      <w:tr w:rsidR="00A671D3" w:rsidRPr="00F417F3">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sz w:val="20"/>
                <w:szCs w:val="20"/>
              </w:rPr>
            </w:pPr>
            <w:r w:rsidRPr="00F417F3">
              <w:rPr>
                <w:b/>
                <w:bCs/>
                <w:sz w:val="20"/>
                <w:szCs w:val="20"/>
              </w:rPr>
              <w:t>5.2</w:t>
            </w:r>
            <w:r w:rsidRPr="00F417F3">
              <w:rPr>
                <w:sz w:val="20"/>
                <w:szCs w:val="20"/>
              </w:rPr>
              <w:t xml:space="preserve"> Clearly identifies decision-making structure</w:t>
            </w:r>
          </w:p>
          <w:p w:rsidR="00FB26F3" w:rsidRDefault="00FB26F3" w:rsidP="00AA5A97">
            <w:pPr>
              <w:rPr>
                <w:sz w:val="20"/>
                <w:szCs w:val="20"/>
              </w:rPr>
            </w:pPr>
          </w:p>
          <w:p w:rsidR="00FB26F3" w:rsidRDefault="00FB26F3"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F417F3">
              <w:rPr>
                <w:sz w:val="20"/>
                <w:szCs w:val="20"/>
              </w:rPr>
              <w:t>Leader builds professional relationships,</w:t>
            </w:r>
            <w:r w:rsidRPr="00F417F3">
              <w:rPr>
                <w:color w:val="FF0000"/>
                <w:sz w:val="20"/>
                <w:szCs w:val="20"/>
              </w:rPr>
              <w:t xml:space="preserve"> </w:t>
            </w:r>
            <w:r w:rsidRPr="00F417F3">
              <w:rPr>
                <w:sz w:val="20"/>
                <w:szCs w:val="20"/>
              </w:rPr>
              <w:t>empowers and engages staff in decision-making.</w:t>
            </w:r>
          </w:p>
          <w:p w:rsidR="00B245D7" w:rsidRDefault="00B245D7" w:rsidP="00AA5A97">
            <w:pPr>
              <w:rPr>
                <w:sz w:val="20"/>
                <w:szCs w:val="20"/>
              </w:rPr>
            </w:pPr>
          </w:p>
          <w:p w:rsidR="00A671D3" w:rsidRPr="00F417F3" w:rsidRDefault="00844D85" w:rsidP="00AA5A97">
            <w:pPr>
              <w:rPr>
                <w:sz w:val="20"/>
                <w:szCs w:val="20"/>
              </w:rPr>
            </w:pPr>
            <w:r>
              <w:rPr>
                <w:sz w:val="20"/>
                <w:szCs w:val="20"/>
              </w:rPr>
              <w:t xml:space="preserve"> L</w:t>
            </w:r>
            <w:r w:rsidR="00A671D3" w:rsidRPr="00F417F3">
              <w:rPr>
                <w:sz w:val="20"/>
                <w:szCs w:val="20"/>
              </w:rPr>
              <w:t xml:space="preserve">eader is able to make decisions alone when required.  </w:t>
            </w:r>
          </w:p>
        </w:tc>
      </w:tr>
      <w:tr w:rsidR="00A671D3" w:rsidRPr="00F417F3">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sz w:val="20"/>
                <w:szCs w:val="20"/>
              </w:rPr>
            </w:pPr>
            <w:r w:rsidRPr="00F417F3">
              <w:rPr>
                <w:b/>
                <w:bCs/>
                <w:sz w:val="20"/>
                <w:szCs w:val="20"/>
              </w:rPr>
              <w:t>5.3</w:t>
            </w:r>
            <w:r w:rsidRPr="00F417F3">
              <w:rPr>
                <w:sz w:val="20"/>
                <w:szCs w:val="20"/>
              </w:rPr>
              <w:t xml:space="preserve"> Links decisions to strategic priorities</w:t>
            </w:r>
          </w:p>
          <w:p w:rsidR="00263126" w:rsidRDefault="00263126" w:rsidP="00AA5A97">
            <w:pPr>
              <w:rPr>
                <w:sz w:val="20"/>
                <w:szCs w:val="20"/>
              </w:rPr>
            </w:pPr>
          </w:p>
          <w:p w:rsidR="00263126" w:rsidRDefault="00263126" w:rsidP="00AA5A97">
            <w:pPr>
              <w:rPr>
                <w:sz w:val="20"/>
                <w:szCs w:val="20"/>
              </w:rPr>
            </w:pPr>
          </w:p>
          <w:p w:rsidR="00263126" w:rsidRPr="00263126" w:rsidRDefault="00263126" w:rsidP="00AA5A97">
            <w:pPr>
              <w:rPr>
                <w:bCs/>
                <w:sz w:val="28"/>
                <w:szCs w:val="28"/>
              </w:rPr>
            </w:pPr>
            <w:r>
              <w:rPr>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A671D3" w:rsidRDefault="00A671D3" w:rsidP="00AA5A97">
            <w:pPr>
              <w:rPr>
                <w:color w:val="000000"/>
                <w:sz w:val="20"/>
                <w:szCs w:val="20"/>
              </w:rPr>
            </w:pPr>
            <w:r w:rsidRPr="005F349E">
              <w:rPr>
                <w:color w:val="000000"/>
                <w:sz w:val="20"/>
                <w:szCs w:val="20"/>
              </w:rPr>
              <w:t xml:space="preserve">Leader </w:t>
            </w:r>
            <w:r>
              <w:rPr>
                <w:color w:val="000000"/>
                <w:sz w:val="20"/>
                <w:szCs w:val="20"/>
              </w:rPr>
              <w:t>links decisions to goals, objectives, and priorities.</w:t>
            </w:r>
          </w:p>
          <w:p w:rsidR="00B245D7" w:rsidRDefault="00B245D7" w:rsidP="00AA5A97">
            <w:pPr>
              <w:rPr>
                <w:color w:val="000000"/>
                <w:sz w:val="20"/>
                <w:szCs w:val="20"/>
              </w:rPr>
            </w:pPr>
          </w:p>
          <w:p w:rsidR="00B245D7" w:rsidRDefault="00A671D3" w:rsidP="00AA5A97">
            <w:pPr>
              <w:rPr>
                <w:color w:val="000000"/>
                <w:sz w:val="20"/>
                <w:szCs w:val="20"/>
              </w:rPr>
            </w:pPr>
            <w:r w:rsidRPr="005F349E">
              <w:rPr>
                <w:color w:val="000000"/>
                <w:sz w:val="20"/>
                <w:szCs w:val="20"/>
              </w:rPr>
              <w:t xml:space="preserve">Leader </w:t>
            </w:r>
            <w:r>
              <w:rPr>
                <w:color w:val="000000"/>
                <w:sz w:val="20"/>
                <w:szCs w:val="20"/>
              </w:rPr>
              <w:t>consistently</w:t>
            </w:r>
            <w:r w:rsidRPr="005F349E">
              <w:rPr>
                <w:color w:val="000000"/>
                <w:sz w:val="20"/>
                <w:szCs w:val="20"/>
              </w:rPr>
              <w:t xml:space="preserve"> evaluates decisions for effectiveness in furthering strategic instructional priorities.</w:t>
            </w:r>
            <w:r w:rsidR="00844D85">
              <w:rPr>
                <w:color w:val="000000"/>
                <w:sz w:val="20"/>
                <w:szCs w:val="20"/>
              </w:rPr>
              <w:t xml:space="preserve"> </w:t>
            </w:r>
          </w:p>
          <w:p w:rsidR="00B245D7" w:rsidRDefault="00B245D7" w:rsidP="00AA5A97">
            <w:pPr>
              <w:rPr>
                <w:color w:val="000000"/>
                <w:sz w:val="20"/>
                <w:szCs w:val="20"/>
              </w:rPr>
            </w:pPr>
          </w:p>
          <w:p w:rsidR="00A671D3" w:rsidRPr="005F349E" w:rsidRDefault="00A671D3" w:rsidP="00AA5A97">
            <w:pPr>
              <w:rPr>
                <w:color w:val="000000"/>
                <w:sz w:val="20"/>
                <w:szCs w:val="20"/>
              </w:rPr>
            </w:pPr>
            <w:r w:rsidRPr="005F349E">
              <w:rPr>
                <w:color w:val="000000"/>
                <w:sz w:val="20"/>
                <w:szCs w:val="20"/>
              </w:rPr>
              <w:t>Leader consistently raises decisions that are not working.</w:t>
            </w:r>
          </w:p>
        </w:tc>
      </w:tr>
      <w:tr w:rsidR="00A671D3" w:rsidRPr="00F417F3">
        <w:trPr>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b/>
                <w:bCs/>
                <w:sz w:val="20"/>
                <w:szCs w:val="20"/>
              </w:rPr>
            </w:pPr>
            <w:r>
              <w:rPr>
                <w:b/>
                <w:bCs/>
                <w:sz w:val="20"/>
                <w:szCs w:val="20"/>
              </w:rPr>
              <w:t xml:space="preserve">5.4 </w:t>
            </w:r>
            <w:r>
              <w:rPr>
                <w:bCs/>
                <w:sz w:val="20"/>
                <w:szCs w:val="20"/>
              </w:rPr>
              <w:t>Exercises p</w:t>
            </w:r>
            <w:r w:rsidRPr="00BD307A">
              <w:rPr>
                <w:bCs/>
                <w:sz w:val="20"/>
                <w:szCs w:val="20"/>
              </w:rPr>
              <w:t>rofessional judgment</w:t>
            </w:r>
            <w:r>
              <w:rPr>
                <w:b/>
                <w:bCs/>
                <w:sz w:val="20"/>
                <w:szCs w:val="20"/>
              </w:rPr>
              <w:t xml:space="preserve"> </w:t>
            </w:r>
          </w:p>
          <w:p w:rsidR="00A671D3" w:rsidRDefault="00A671D3"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446" w:type="dxa"/>
            <w:tcBorders>
              <w:top w:val="single" w:sz="4" w:space="0" w:color="auto"/>
              <w:left w:val="nil"/>
              <w:bottom w:val="single" w:sz="4" w:space="0" w:color="auto"/>
              <w:right w:val="single" w:sz="4" w:space="0" w:color="auto"/>
            </w:tcBorders>
            <w:shd w:val="clear" w:color="auto" w:fill="auto"/>
          </w:tcPr>
          <w:p w:rsidR="00A671D3" w:rsidRPr="00140C13" w:rsidRDefault="00A671D3" w:rsidP="00AA5A97">
            <w:pPr>
              <w:rPr>
                <w:bCs/>
                <w:sz w:val="20"/>
                <w:szCs w:val="20"/>
              </w:rPr>
            </w:pPr>
            <w:r>
              <w:rPr>
                <w:bCs/>
                <w:sz w:val="20"/>
                <w:szCs w:val="20"/>
              </w:rPr>
              <w:t>Leader r</w:t>
            </w:r>
            <w:r w:rsidRPr="00140C13">
              <w:rPr>
                <w:bCs/>
                <w:sz w:val="20"/>
                <w:szCs w:val="20"/>
              </w:rPr>
              <w:t>eflects on and is mindful of rules</w:t>
            </w:r>
            <w:r>
              <w:rPr>
                <w:bCs/>
                <w:sz w:val="20"/>
                <w:szCs w:val="20"/>
              </w:rPr>
              <w:t>, procedures,</w:t>
            </w:r>
            <w:r w:rsidRPr="00140C13">
              <w:rPr>
                <w:bCs/>
                <w:sz w:val="20"/>
                <w:szCs w:val="20"/>
              </w:rPr>
              <w:t xml:space="preserve"> and regulations.  As a result of this process</w:t>
            </w:r>
            <w:r>
              <w:rPr>
                <w:bCs/>
                <w:sz w:val="20"/>
                <w:szCs w:val="20"/>
              </w:rPr>
              <w:t>,</w:t>
            </w:r>
            <w:r w:rsidRPr="00140C13">
              <w:rPr>
                <w:bCs/>
                <w:sz w:val="20"/>
                <w:szCs w:val="20"/>
              </w:rPr>
              <w:t xml:space="preserve"> </w:t>
            </w:r>
            <w:r>
              <w:rPr>
                <w:bCs/>
                <w:sz w:val="20"/>
                <w:szCs w:val="20"/>
              </w:rPr>
              <w:t>leader’s decisions reflect</w:t>
            </w:r>
            <w:r w:rsidRPr="00140C13">
              <w:rPr>
                <w:bCs/>
                <w:sz w:val="20"/>
                <w:szCs w:val="20"/>
              </w:rPr>
              <w:t xml:space="preserve"> the values and belie</w:t>
            </w:r>
            <w:r>
              <w:rPr>
                <w:bCs/>
                <w:sz w:val="20"/>
                <w:szCs w:val="20"/>
              </w:rPr>
              <w:t>fs of the organization.</w:t>
            </w:r>
          </w:p>
        </w:tc>
      </w:tr>
    </w:tbl>
    <w:p w:rsidR="007D659C" w:rsidRDefault="00105313">
      <w:r>
        <w:rPr>
          <w:noProof/>
        </w:rPr>
        <w:pict>
          <v:shape id="_x0000_s2375" type="#_x0000_t202" style="position:absolute;margin-left:36pt;margin-top:146.2pt;width:666pt;height:18pt;z-index:251664896;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br w:type="page"/>
      </w:r>
    </w:p>
    <w:tbl>
      <w:tblPr>
        <w:tblW w:w="7680" w:type="dxa"/>
        <w:tblInd w:w="6588" w:type="dxa"/>
        <w:tblLook w:val="0000"/>
      </w:tblPr>
      <w:tblGrid>
        <w:gridCol w:w="2404"/>
        <w:gridCol w:w="5276"/>
      </w:tblGrid>
      <w:tr w:rsidR="007D659C" w:rsidRPr="00F417F3" w:rsidTr="00391631">
        <w:trPr>
          <w:trHeight w:hRule="exact" w:val="288"/>
        </w:trPr>
        <w:tc>
          <w:tcPr>
            <w:tcW w:w="2404" w:type="dxa"/>
            <w:tcBorders>
              <w:top w:val="single" w:sz="4" w:space="0" w:color="auto"/>
              <w:left w:val="single" w:sz="4" w:space="0" w:color="auto"/>
              <w:bottom w:val="single" w:sz="4" w:space="0" w:color="auto"/>
              <w:right w:val="single" w:sz="4" w:space="0" w:color="auto"/>
            </w:tcBorders>
            <w:shd w:val="clear" w:color="auto" w:fill="B3B3B3"/>
          </w:tcPr>
          <w:p w:rsidR="007D659C" w:rsidRPr="00F417F3" w:rsidRDefault="00B245D7" w:rsidP="00C2044E">
            <w:pPr>
              <w:rPr>
                <w:b/>
                <w:bCs/>
                <w:sz w:val="20"/>
                <w:szCs w:val="20"/>
              </w:rPr>
            </w:pPr>
            <w:r>
              <w:rPr>
                <w:noProof/>
              </w:rPr>
              <w:pict>
                <v:shape id="_x0000_s2349" type="#_x0000_t202" style="position:absolute;margin-left:-294pt;margin-top:-5.15pt;width:258.25pt;height:455pt;z-index:251652608" stroked="f">
                  <v:textbox style="mso-next-textbox:#_x0000_s2349">
                    <w:txbxContent>
                      <w:p w:rsidR="008A2145" w:rsidRDefault="008A2145" w:rsidP="00B245D7">
                        <w:r>
                          <w:t>Current Status: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Indicators of Success: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Areas for Growth:</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 w:rsidR="008A2145" w:rsidRDefault="008A2145" w:rsidP="00B245D7">
                        <w:r>
                          <w:t>Next Steps:</w:t>
                        </w:r>
                      </w:p>
                      <w:p w:rsidR="008A2145" w:rsidRDefault="008A2145" w:rsidP="00B245D7"/>
                      <w:p w:rsidR="008A2145" w:rsidRDefault="008A2145" w:rsidP="00B245D7">
                        <w:pPr>
                          <w:pBdr>
                            <w:top w:val="single" w:sz="12" w:space="1" w:color="auto"/>
                            <w:bottom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pPr>
                          <w:pBdr>
                            <w:bottom w:val="single" w:sz="12" w:space="1" w:color="auto"/>
                            <w:between w:val="single" w:sz="12" w:space="1" w:color="auto"/>
                          </w:pBdr>
                        </w:pPr>
                      </w:p>
                      <w:p w:rsidR="008A2145" w:rsidRDefault="008A2145" w:rsidP="00B245D7"/>
                    </w:txbxContent>
                  </v:textbox>
                </v:shape>
              </w:pict>
            </w:r>
            <w:r w:rsidR="007D659C" w:rsidRPr="00F417F3">
              <w:rPr>
                <w:b/>
                <w:bCs/>
                <w:sz w:val="20"/>
                <w:szCs w:val="20"/>
              </w:rPr>
              <w:t>Leadership Dimension</w:t>
            </w:r>
          </w:p>
        </w:tc>
        <w:tc>
          <w:tcPr>
            <w:tcW w:w="5276" w:type="dxa"/>
            <w:tcBorders>
              <w:top w:val="single" w:sz="4" w:space="0" w:color="auto"/>
              <w:left w:val="nil"/>
              <w:bottom w:val="single" w:sz="4" w:space="0" w:color="auto"/>
              <w:right w:val="single" w:sz="4" w:space="0" w:color="auto"/>
            </w:tcBorders>
            <w:shd w:val="clear" w:color="auto" w:fill="B3B3B3"/>
          </w:tcPr>
          <w:p w:rsidR="007D659C" w:rsidRPr="00F417F3" w:rsidRDefault="007D659C" w:rsidP="00C2044E">
            <w:pPr>
              <w:rPr>
                <w:b/>
                <w:bCs/>
                <w:sz w:val="20"/>
                <w:szCs w:val="20"/>
              </w:rPr>
            </w:pPr>
            <w:r w:rsidRPr="00F417F3">
              <w:rPr>
                <w:b/>
                <w:bCs/>
                <w:sz w:val="20"/>
                <w:szCs w:val="20"/>
              </w:rPr>
              <w:t>Meeting the Standard</w:t>
            </w:r>
          </w:p>
        </w:tc>
      </w:tr>
      <w:tr w:rsidR="004F6B58" w:rsidRPr="00F417F3" w:rsidTr="00391631">
        <w:trPr>
          <w:cantSplit/>
          <w:trHeight w:hRule="exact" w:val="288"/>
        </w:trPr>
        <w:tc>
          <w:tcPr>
            <w:tcW w:w="7680" w:type="dxa"/>
            <w:gridSpan w:val="2"/>
            <w:tcBorders>
              <w:top w:val="single" w:sz="4" w:space="0" w:color="auto"/>
              <w:left w:val="single" w:sz="4" w:space="0" w:color="auto"/>
              <w:bottom w:val="single" w:sz="4" w:space="0" w:color="auto"/>
              <w:right w:val="single" w:sz="4" w:space="0" w:color="auto"/>
            </w:tcBorders>
            <w:shd w:val="clear" w:color="auto" w:fill="D9D9D9"/>
          </w:tcPr>
          <w:p w:rsidR="004F6B58" w:rsidRPr="00F417F3" w:rsidRDefault="004F6B58" w:rsidP="00AA5A97">
            <w:pPr>
              <w:rPr>
                <w:b/>
                <w:bCs/>
                <w:sz w:val="20"/>
                <w:szCs w:val="20"/>
              </w:rPr>
            </w:pPr>
            <w:r w:rsidRPr="00F417F3">
              <w:rPr>
                <w:b/>
                <w:bCs/>
                <w:sz w:val="20"/>
                <w:szCs w:val="20"/>
              </w:rPr>
              <w:t>6.0 Learning</w:t>
            </w:r>
          </w:p>
          <w:p w:rsidR="004F6B58" w:rsidRPr="00F417F3" w:rsidRDefault="004F6B58" w:rsidP="00AA5A97">
            <w:pPr>
              <w:rPr>
                <w:sz w:val="20"/>
                <w:szCs w:val="20"/>
              </w:rPr>
            </w:pPr>
            <w:r w:rsidRPr="00F417F3">
              <w:rPr>
                <w:sz w:val="20"/>
                <w:szCs w:val="20"/>
              </w:rPr>
              <w:t> </w:t>
            </w:r>
          </w:p>
        </w:tc>
      </w:tr>
      <w:tr w:rsidR="00A671D3" w:rsidRPr="00F417F3" w:rsidTr="00391631">
        <w:trPr>
          <w:cantSplit/>
          <w:trHeight w:hRule="exact" w:val="1688"/>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sz w:val="20"/>
                <w:szCs w:val="20"/>
              </w:rPr>
            </w:pPr>
            <w:r w:rsidRPr="00F417F3">
              <w:rPr>
                <w:b/>
                <w:bCs/>
                <w:sz w:val="20"/>
                <w:szCs w:val="20"/>
              </w:rPr>
              <w:t xml:space="preserve">6.1 </w:t>
            </w:r>
            <w:r>
              <w:rPr>
                <w:sz w:val="20"/>
                <w:szCs w:val="20"/>
              </w:rPr>
              <w:t>Applies</w:t>
            </w:r>
            <w:r w:rsidRPr="00F417F3">
              <w:rPr>
                <w:sz w:val="20"/>
                <w:szCs w:val="20"/>
              </w:rPr>
              <w:t xml:space="preserve"> research trends in education and leadership</w:t>
            </w:r>
            <w:r w:rsidR="004D1BAA">
              <w:rPr>
                <w:sz w:val="20"/>
                <w:szCs w:val="20"/>
              </w:rPr>
              <w:t xml:space="preserve"> and evaluates decisions based on results</w:t>
            </w:r>
          </w:p>
          <w:p w:rsidR="00263126" w:rsidRDefault="00263126" w:rsidP="00AA5A97">
            <w:pPr>
              <w:rPr>
                <w:sz w:val="20"/>
                <w:szCs w:val="20"/>
              </w:rPr>
            </w:pPr>
          </w:p>
          <w:p w:rsidR="00263126" w:rsidRPr="00263126" w:rsidRDefault="00263126" w:rsidP="00AA5A97">
            <w:pPr>
              <w:rPr>
                <w:bCs/>
                <w:sz w:val="28"/>
                <w:szCs w:val="28"/>
              </w:rPr>
            </w:pPr>
            <w:r>
              <w:rPr>
                <w:sz w:val="28"/>
                <w:szCs w:val="28"/>
              </w:rPr>
              <w:t xml:space="preserve">  1   2    3    4    5</w:t>
            </w:r>
          </w:p>
        </w:tc>
        <w:tc>
          <w:tcPr>
            <w:tcW w:w="5276"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F417F3">
              <w:rPr>
                <w:sz w:val="20"/>
                <w:szCs w:val="20"/>
              </w:rPr>
              <w:t xml:space="preserve">Leader consistently uses research to inform instructional and organizational decisions. </w:t>
            </w:r>
          </w:p>
          <w:p w:rsidR="00A671D3" w:rsidRPr="00F417F3" w:rsidRDefault="00A671D3" w:rsidP="00AA5A97">
            <w:pPr>
              <w:rPr>
                <w:sz w:val="20"/>
                <w:szCs w:val="20"/>
              </w:rPr>
            </w:pPr>
            <w:r w:rsidRPr="00F417F3">
              <w:rPr>
                <w:sz w:val="20"/>
                <w:szCs w:val="20"/>
              </w:rPr>
              <w:br/>
              <w:t>Leader creates a system for communicating this knowledge from reading, learning, and reflecting with the staff.</w:t>
            </w:r>
          </w:p>
        </w:tc>
      </w:tr>
      <w:tr w:rsidR="00A671D3" w:rsidRPr="00F417F3" w:rsidTr="00391631">
        <w:trPr>
          <w:cantSplit/>
          <w:trHeight w:hRule="exact" w:val="1985"/>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Pr="00F417F3" w:rsidRDefault="00A671D3" w:rsidP="00AA5A97">
            <w:pPr>
              <w:rPr>
                <w:sz w:val="20"/>
                <w:szCs w:val="20"/>
              </w:rPr>
            </w:pPr>
            <w:r w:rsidRPr="00F417F3">
              <w:rPr>
                <w:b/>
                <w:bCs/>
                <w:sz w:val="20"/>
                <w:szCs w:val="20"/>
              </w:rPr>
              <w:t>6.2</w:t>
            </w:r>
            <w:r w:rsidRPr="00F417F3">
              <w:rPr>
                <w:sz w:val="20"/>
                <w:szCs w:val="20"/>
              </w:rPr>
              <w:t xml:space="preserve"> </w:t>
            </w:r>
            <w:r>
              <w:rPr>
                <w:sz w:val="20"/>
                <w:szCs w:val="20"/>
              </w:rPr>
              <w:t>Understands the role of a learner</w:t>
            </w:r>
          </w:p>
          <w:p w:rsidR="00A671D3" w:rsidRDefault="00A671D3"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276" w:type="dxa"/>
            <w:tcBorders>
              <w:top w:val="single" w:sz="4" w:space="0" w:color="auto"/>
              <w:left w:val="nil"/>
              <w:bottom w:val="single" w:sz="4" w:space="0" w:color="auto"/>
              <w:right w:val="single" w:sz="4" w:space="0" w:color="auto"/>
            </w:tcBorders>
            <w:shd w:val="clear" w:color="auto" w:fill="auto"/>
          </w:tcPr>
          <w:p w:rsidR="00A671D3" w:rsidRDefault="00A671D3" w:rsidP="00AA5A97">
            <w:pPr>
              <w:rPr>
                <w:sz w:val="20"/>
                <w:szCs w:val="20"/>
              </w:rPr>
            </w:pPr>
            <w:r w:rsidRPr="00F417F3">
              <w:rPr>
                <w:sz w:val="20"/>
                <w:szCs w:val="20"/>
              </w:rPr>
              <w:br w:type="page"/>
              <w:t xml:space="preserve">Leader </w:t>
            </w:r>
            <w:r>
              <w:rPr>
                <w:sz w:val="20"/>
                <w:szCs w:val="20"/>
              </w:rPr>
              <w:t>is able to identify and take ownership of professional and leadership development needs.</w:t>
            </w:r>
          </w:p>
          <w:p w:rsidR="00B245D7" w:rsidRDefault="00B245D7" w:rsidP="00AA5A97">
            <w:pPr>
              <w:rPr>
                <w:sz w:val="20"/>
                <w:szCs w:val="20"/>
              </w:rPr>
            </w:pPr>
          </w:p>
          <w:p w:rsidR="00A671D3" w:rsidRDefault="00A671D3" w:rsidP="00AA5A97">
            <w:pPr>
              <w:rPr>
                <w:sz w:val="20"/>
                <w:szCs w:val="20"/>
              </w:rPr>
            </w:pPr>
            <w:r w:rsidRPr="00F417F3">
              <w:rPr>
                <w:sz w:val="20"/>
                <w:szCs w:val="20"/>
              </w:rPr>
              <w:t xml:space="preserve">Leader </w:t>
            </w:r>
            <w:r>
              <w:rPr>
                <w:sz w:val="20"/>
                <w:szCs w:val="20"/>
              </w:rPr>
              <w:t>understands</w:t>
            </w:r>
            <w:r w:rsidRPr="00F417F3">
              <w:rPr>
                <w:sz w:val="20"/>
                <w:szCs w:val="20"/>
              </w:rPr>
              <w:t xml:space="preserve"> that the best ideas emerge and are acted upon regardless of the source. </w:t>
            </w:r>
            <w:r w:rsidRPr="00F417F3">
              <w:rPr>
                <w:sz w:val="20"/>
                <w:szCs w:val="20"/>
              </w:rPr>
              <w:br w:type="page"/>
            </w:r>
          </w:p>
          <w:p w:rsidR="00B245D7" w:rsidRDefault="00B245D7" w:rsidP="00AA5A97">
            <w:pPr>
              <w:rPr>
                <w:sz w:val="20"/>
                <w:szCs w:val="20"/>
              </w:rPr>
            </w:pPr>
          </w:p>
          <w:p w:rsidR="00A671D3" w:rsidRPr="00F417F3" w:rsidRDefault="00A671D3" w:rsidP="00AA5A97">
            <w:pPr>
              <w:rPr>
                <w:sz w:val="20"/>
                <w:szCs w:val="20"/>
              </w:rPr>
            </w:pPr>
            <w:r w:rsidRPr="00F417F3">
              <w:rPr>
                <w:sz w:val="20"/>
                <w:szCs w:val="20"/>
              </w:rPr>
              <w:t>Leader values mistakes in the service of learning and moves from the known to the unknown.</w:t>
            </w:r>
          </w:p>
        </w:tc>
      </w:tr>
      <w:tr w:rsidR="00A671D3" w:rsidRPr="00F417F3" w:rsidTr="00391631">
        <w:trPr>
          <w:cantSplit/>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Default="00A671D3" w:rsidP="00AA5A97">
            <w:pPr>
              <w:rPr>
                <w:sz w:val="20"/>
                <w:szCs w:val="20"/>
              </w:rPr>
            </w:pPr>
            <w:r w:rsidRPr="00F417F3">
              <w:rPr>
                <w:b/>
                <w:bCs/>
                <w:sz w:val="20"/>
                <w:szCs w:val="20"/>
              </w:rPr>
              <w:t xml:space="preserve">6.3 </w:t>
            </w:r>
            <w:r w:rsidRPr="00F417F3">
              <w:rPr>
                <w:sz w:val="20"/>
                <w:szCs w:val="20"/>
              </w:rPr>
              <w:t>Understands and utilizes theories of learning and change</w:t>
            </w:r>
          </w:p>
          <w:p w:rsidR="00263126" w:rsidRDefault="00263126" w:rsidP="00AA5A97">
            <w:pPr>
              <w:rPr>
                <w:sz w:val="20"/>
                <w:szCs w:val="20"/>
              </w:rPr>
            </w:pPr>
          </w:p>
          <w:p w:rsidR="00263126" w:rsidRPr="00263126" w:rsidRDefault="00263126" w:rsidP="00AA5A97">
            <w:pPr>
              <w:rPr>
                <w:b/>
                <w:bCs/>
                <w:sz w:val="28"/>
                <w:szCs w:val="28"/>
              </w:rPr>
            </w:pPr>
            <w:r>
              <w:rPr>
                <w:sz w:val="28"/>
                <w:szCs w:val="28"/>
              </w:rPr>
              <w:t xml:space="preserve">  1   2    3    4    5</w:t>
            </w:r>
          </w:p>
        </w:tc>
        <w:tc>
          <w:tcPr>
            <w:tcW w:w="5276"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F417F3">
              <w:rPr>
                <w:sz w:val="20"/>
                <w:szCs w:val="20"/>
              </w:rPr>
              <w:t xml:space="preserve">Leader uses knowledge of theories of learning and change to respond strategically to immediate and long term challenges. </w:t>
            </w:r>
            <w:r w:rsidRPr="00F417F3">
              <w:rPr>
                <w:sz w:val="20"/>
                <w:szCs w:val="20"/>
              </w:rPr>
              <w:br/>
            </w:r>
          </w:p>
          <w:p w:rsidR="00A671D3" w:rsidRPr="00F417F3" w:rsidRDefault="00A671D3" w:rsidP="00AA5A97">
            <w:pPr>
              <w:rPr>
                <w:sz w:val="20"/>
                <w:szCs w:val="20"/>
              </w:rPr>
            </w:pPr>
            <w:r w:rsidRPr="00F417F3">
              <w:rPr>
                <w:sz w:val="20"/>
                <w:szCs w:val="20"/>
              </w:rPr>
              <w:t>Leader understands that learning drives the system and every action is in the service of learning.</w:t>
            </w:r>
          </w:p>
        </w:tc>
      </w:tr>
      <w:tr w:rsidR="00A671D3" w:rsidRPr="00F417F3" w:rsidTr="00391631">
        <w:trPr>
          <w:cantSplit/>
          <w:trHeight w:hRule="exac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rsidR="00A671D3" w:rsidRPr="00F417F3" w:rsidRDefault="00A671D3" w:rsidP="00AA5A97">
            <w:pPr>
              <w:rPr>
                <w:sz w:val="20"/>
                <w:szCs w:val="20"/>
              </w:rPr>
            </w:pPr>
            <w:r w:rsidRPr="00F417F3">
              <w:rPr>
                <w:b/>
                <w:bCs/>
                <w:sz w:val="20"/>
                <w:szCs w:val="20"/>
              </w:rPr>
              <w:t>6.4</w:t>
            </w:r>
            <w:r w:rsidRPr="00F417F3">
              <w:rPr>
                <w:sz w:val="20"/>
                <w:szCs w:val="20"/>
              </w:rPr>
              <w:t xml:space="preserve"> Develops professional development plan</w:t>
            </w:r>
          </w:p>
          <w:p w:rsidR="00A671D3" w:rsidRPr="00CA3B62" w:rsidRDefault="00A671D3" w:rsidP="00AA5A97">
            <w:pPr>
              <w:rPr>
                <w:sz w:val="20"/>
                <w:szCs w:val="20"/>
              </w:rPr>
            </w:pPr>
          </w:p>
          <w:p w:rsidR="00A671D3" w:rsidRPr="00CA3B62" w:rsidRDefault="00A671D3" w:rsidP="00AA5A97">
            <w:pPr>
              <w:rPr>
                <w:sz w:val="20"/>
                <w:szCs w:val="20"/>
              </w:rPr>
            </w:pPr>
          </w:p>
          <w:p w:rsidR="00A671D3" w:rsidRPr="00263126" w:rsidRDefault="00263126" w:rsidP="00AA5A97">
            <w:pPr>
              <w:rPr>
                <w:sz w:val="28"/>
                <w:szCs w:val="28"/>
              </w:rPr>
            </w:pPr>
            <w:r>
              <w:rPr>
                <w:sz w:val="28"/>
                <w:szCs w:val="28"/>
              </w:rPr>
              <w:t xml:space="preserve">  1   2    3    4    5</w:t>
            </w:r>
          </w:p>
          <w:p w:rsidR="00A671D3" w:rsidRPr="00CA3B62" w:rsidRDefault="00A671D3" w:rsidP="00AA5A97">
            <w:pPr>
              <w:rPr>
                <w:sz w:val="20"/>
                <w:szCs w:val="20"/>
              </w:rPr>
            </w:pPr>
          </w:p>
          <w:p w:rsidR="00A671D3" w:rsidRPr="00CA3B62" w:rsidRDefault="00A671D3" w:rsidP="00AA5A97">
            <w:pPr>
              <w:rPr>
                <w:sz w:val="20"/>
                <w:szCs w:val="20"/>
              </w:rPr>
            </w:pPr>
          </w:p>
          <w:p w:rsidR="00A671D3" w:rsidRPr="00CA3B62" w:rsidRDefault="00A671D3" w:rsidP="00AA5A97">
            <w:pPr>
              <w:jc w:val="right"/>
              <w:rPr>
                <w:sz w:val="20"/>
                <w:szCs w:val="20"/>
              </w:rPr>
            </w:pPr>
          </w:p>
        </w:tc>
        <w:tc>
          <w:tcPr>
            <w:tcW w:w="5276" w:type="dxa"/>
            <w:tcBorders>
              <w:top w:val="single" w:sz="4" w:space="0" w:color="auto"/>
              <w:left w:val="nil"/>
              <w:bottom w:val="single" w:sz="4" w:space="0" w:color="auto"/>
              <w:right w:val="single" w:sz="4" w:space="0" w:color="auto"/>
            </w:tcBorders>
            <w:shd w:val="clear" w:color="auto" w:fill="auto"/>
          </w:tcPr>
          <w:p w:rsidR="00A671D3" w:rsidRPr="00F417F3" w:rsidRDefault="00A671D3" w:rsidP="00AA5A97">
            <w:pPr>
              <w:rPr>
                <w:sz w:val="20"/>
                <w:szCs w:val="20"/>
              </w:rPr>
            </w:pPr>
            <w:r w:rsidRPr="00F417F3">
              <w:rPr>
                <w:sz w:val="20"/>
                <w:szCs w:val="20"/>
              </w:rPr>
              <w:t xml:space="preserve">Leader </w:t>
            </w:r>
            <w:r>
              <w:rPr>
                <w:sz w:val="20"/>
                <w:szCs w:val="20"/>
              </w:rPr>
              <w:t>actively pursues</w:t>
            </w:r>
            <w:r w:rsidRPr="00F417F3">
              <w:rPr>
                <w:sz w:val="20"/>
                <w:szCs w:val="20"/>
              </w:rPr>
              <w:t xml:space="preserve"> personal professional development that is directly linked to organizational needs.</w:t>
            </w:r>
          </w:p>
        </w:tc>
      </w:tr>
    </w:tbl>
    <w:p w:rsidR="007D659C" w:rsidRDefault="00105313">
      <w:r>
        <w:rPr>
          <w:noProof/>
        </w:rPr>
        <w:pict>
          <v:shape id="_x0000_s2376" type="#_x0000_t202" style="position:absolute;margin-left:36pt;margin-top:106.55pt;width:666pt;height:18pt;z-index:251665920;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br w:type="page"/>
      </w:r>
    </w:p>
    <w:tbl>
      <w:tblPr>
        <w:tblW w:w="7680" w:type="dxa"/>
        <w:tblInd w:w="6588" w:type="dxa"/>
        <w:tblLook w:val="0000"/>
      </w:tblPr>
      <w:tblGrid>
        <w:gridCol w:w="2160"/>
        <w:gridCol w:w="120"/>
        <w:gridCol w:w="5400"/>
      </w:tblGrid>
      <w:tr w:rsidR="007D659C" w:rsidRPr="00F417F3">
        <w:trPr>
          <w:trHeight w:hRule="exact" w:val="288"/>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7D659C" w:rsidRPr="00F417F3" w:rsidRDefault="003E2A50" w:rsidP="00C2044E">
            <w:pPr>
              <w:rPr>
                <w:b/>
                <w:bCs/>
                <w:sz w:val="20"/>
                <w:szCs w:val="20"/>
              </w:rPr>
            </w:pPr>
            <w:r>
              <w:rPr>
                <w:b/>
                <w:bCs/>
                <w:noProof/>
                <w:sz w:val="20"/>
                <w:szCs w:val="20"/>
              </w:rPr>
              <w:pict>
                <v:shape id="_x0000_s2350" type="#_x0000_t202" style="position:absolute;margin-left:-300pt;margin-top:3.85pt;width:258.25pt;height:455pt;z-index:251653632" stroked="f">
                  <v:textbox style="mso-next-textbox:#_x0000_s2350">
                    <w:txbxContent>
                      <w:p w:rsidR="008A2145" w:rsidRDefault="008A2145" w:rsidP="003E2A50">
                        <w:r>
                          <w:t>Current Status: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Indicators of Success: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Areas for Growth:</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Next Steps: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txbxContent>
                  </v:textbox>
                </v:shape>
              </w:pict>
            </w:r>
            <w:r w:rsidR="007D659C" w:rsidRPr="00F417F3">
              <w:rPr>
                <w:b/>
                <w:bCs/>
                <w:sz w:val="20"/>
                <w:szCs w:val="20"/>
              </w:rPr>
              <w:t>Leadership Dimension</w:t>
            </w:r>
          </w:p>
        </w:tc>
        <w:tc>
          <w:tcPr>
            <w:tcW w:w="5520" w:type="dxa"/>
            <w:gridSpan w:val="2"/>
            <w:tcBorders>
              <w:top w:val="single" w:sz="4" w:space="0" w:color="auto"/>
              <w:left w:val="single" w:sz="4" w:space="0" w:color="auto"/>
              <w:bottom w:val="single" w:sz="4" w:space="0" w:color="auto"/>
              <w:right w:val="single" w:sz="4" w:space="0" w:color="auto"/>
            </w:tcBorders>
            <w:shd w:val="clear" w:color="auto" w:fill="D9D9D9"/>
          </w:tcPr>
          <w:p w:rsidR="007D659C" w:rsidRPr="007D659C" w:rsidRDefault="007D659C" w:rsidP="00C2044E">
            <w:pPr>
              <w:rPr>
                <w:sz w:val="20"/>
                <w:szCs w:val="20"/>
              </w:rPr>
            </w:pPr>
            <w:r w:rsidRPr="007D659C">
              <w:rPr>
                <w:sz w:val="20"/>
                <w:szCs w:val="20"/>
              </w:rPr>
              <w:t>Meeting the Standard</w:t>
            </w:r>
          </w:p>
        </w:tc>
      </w:tr>
      <w:tr w:rsidR="007D659C" w:rsidRPr="00F417F3">
        <w:trPr>
          <w:trHeight w:hRule="exact" w:val="288"/>
        </w:trPr>
        <w:tc>
          <w:tcPr>
            <w:tcW w:w="7680" w:type="dxa"/>
            <w:gridSpan w:val="3"/>
            <w:tcBorders>
              <w:top w:val="single" w:sz="4" w:space="0" w:color="auto"/>
              <w:left w:val="single" w:sz="4" w:space="0" w:color="auto"/>
              <w:bottom w:val="single" w:sz="4" w:space="0" w:color="auto"/>
              <w:right w:val="single" w:sz="4" w:space="0" w:color="auto"/>
            </w:tcBorders>
            <w:shd w:val="clear" w:color="auto" w:fill="D9D9D9"/>
          </w:tcPr>
          <w:p w:rsidR="007D659C" w:rsidRPr="00F417F3" w:rsidRDefault="007D659C" w:rsidP="00AA5A97">
            <w:pPr>
              <w:rPr>
                <w:b/>
                <w:bCs/>
                <w:sz w:val="20"/>
                <w:szCs w:val="20"/>
              </w:rPr>
            </w:pPr>
            <w:r>
              <w:rPr>
                <w:b/>
                <w:bCs/>
                <w:sz w:val="20"/>
                <w:szCs w:val="20"/>
              </w:rPr>
              <w:t>7</w:t>
            </w:r>
            <w:r w:rsidRPr="00F417F3">
              <w:rPr>
                <w:b/>
                <w:bCs/>
                <w:sz w:val="20"/>
                <w:szCs w:val="20"/>
              </w:rPr>
              <w:t>.0 Supervision of Instructional and Non-instructional staff</w:t>
            </w:r>
          </w:p>
          <w:p w:rsidR="007D659C" w:rsidRPr="00F417F3" w:rsidRDefault="007D659C" w:rsidP="00AA5A97">
            <w:pPr>
              <w:rPr>
                <w:sz w:val="20"/>
                <w:szCs w:val="20"/>
              </w:rPr>
            </w:pPr>
            <w:r w:rsidRPr="00F417F3">
              <w:rPr>
                <w:sz w:val="20"/>
                <w:szCs w:val="20"/>
              </w:rPr>
              <w:t> </w:t>
            </w:r>
          </w:p>
        </w:tc>
      </w:tr>
      <w:tr w:rsidR="00A671D3" w:rsidRPr="00F417F3">
        <w:trPr>
          <w:cantSplit/>
          <w:trHeight w:hRule="exact" w:val="1688"/>
        </w:trPr>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A671D3" w:rsidRDefault="004D1BAA" w:rsidP="00AA5A97">
            <w:pPr>
              <w:rPr>
                <w:bCs/>
                <w:sz w:val="20"/>
                <w:szCs w:val="20"/>
              </w:rPr>
            </w:pPr>
            <w:r>
              <w:rPr>
                <w:b/>
                <w:bCs/>
                <w:sz w:val="20"/>
                <w:szCs w:val="20"/>
              </w:rPr>
              <w:t>7.1</w:t>
            </w:r>
            <w:r w:rsidR="00A671D3" w:rsidRPr="00F417F3">
              <w:rPr>
                <w:b/>
                <w:bCs/>
                <w:sz w:val="20"/>
                <w:szCs w:val="20"/>
              </w:rPr>
              <w:t xml:space="preserve"> </w:t>
            </w:r>
            <w:r w:rsidR="00A671D3">
              <w:rPr>
                <w:bCs/>
                <w:sz w:val="20"/>
                <w:szCs w:val="20"/>
              </w:rPr>
              <w:t>Is able to make</w:t>
            </w:r>
            <w:r w:rsidR="00A671D3" w:rsidRPr="009778B7">
              <w:rPr>
                <w:bCs/>
                <w:sz w:val="20"/>
                <w:szCs w:val="20"/>
              </w:rPr>
              <w:t xml:space="preserve"> decisions</w:t>
            </w:r>
            <w:r w:rsidR="00A671D3">
              <w:rPr>
                <w:bCs/>
                <w:sz w:val="20"/>
                <w:szCs w:val="20"/>
              </w:rPr>
              <w:t xml:space="preserve"> and deal with consequences</w:t>
            </w:r>
          </w:p>
          <w:p w:rsidR="000629EB" w:rsidRDefault="000629EB"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400"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F417F3">
              <w:rPr>
                <w:sz w:val="20"/>
                <w:szCs w:val="20"/>
              </w:rPr>
              <w:t xml:space="preserve">Leader exhibits willingness to make tough decisions and deal with the difficult circumstances. </w:t>
            </w:r>
          </w:p>
          <w:p w:rsidR="00A671D3" w:rsidRDefault="00A671D3" w:rsidP="00AA5A97">
            <w:pPr>
              <w:rPr>
                <w:sz w:val="20"/>
                <w:szCs w:val="20"/>
              </w:rPr>
            </w:pPr>
            <w:r w:rsidRPr="00F417F3">
              <w:rPr>
                <w:sz w:val="20"/>
                <w:szCs w:val="20"/>
              </w:rPr>
              <w:br/>
              <w:t>Leader employs strategies for implementing tough decisions and considers possible consequences and opportunities following the decision.</w:t>
            </w:r>
          </w:p>
          <w:p w:rsidR="00A671D3" w:rsidRPr="00F417F3" w:rsidRDefault="00A671D3" w:rsidP="00AA5A97">
            <w:pPr>
              <w:rPr>
                <w:sz w:val="20"/>
                <w:szCs w:val="20"/>
              </w:rPr>
            </w:pPr>
          </w:p>
        </w:tc>
      </w:tr>
      <w:tr w:rsidR="00A671D3" w:rsidRPr="00F417F3" w:rsidTr="00B245D7">
        <w:trPr>
          <w:cantSplit/>
          <w:trHeight w:hRule="exact" w:val="1625"/>
        </w:trPr>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A671D3" w:rsidRDefault="004D1BAA" w:rsidP="00AA5A97">
            <w:pPr>
              <w:rPr>
                <w:sz w:val="20"/>
                <w:szCs w:val="20"/>
              </w:rPr>
            </w:pPr>
            <w:r>
              <w:rPr>
                <w:b/>
                <w:bCs/>
                <w:sz w:val="20"/>
                <w:szCs w:val="20"/>
              </w:rPr>
              <w:t>7</w:t>
            </w:r>
            <w:r w:rsidR="00A671D3">
              <w:rPr>
                <w:b/>
                <w:bCs/>
                <w:sz w:val="20"/>
                <w:szCs w:val="20"/>
              </w:rPr>
              <w:t>.2</w:t>
            </w:r>
            <w:r w:rsidR="00A671D3" w:rsidRPr="00F417F3">
              <w:rPr>
                <w:b/>
                <w:bCs/>
                <w:sz w:val="20"/>
                <w:szCs w:val="20"/>
              </w:rPr>
              <w:t xml:space="preserve"> </w:t>
            </w:r>
            <w:r w:rsidR="00A671D3">
              <w:rPr>
                <w:sz w:val="20"/>
                <w:szCs w:val="20"/>
              </w:rPr>
              <w:t>Values</w:t>
            </w:r>
            <w:r w:rsidR="00A671D3" w:rsidRPr="00F417F3">
              <w:rPr>
                <w:sz w:val="20"/>
                <w:szCs w:val="20"/>
              </w:rPr>
              <w:t xml:space="preserve"> reflective practice</w:t>
            </w:r>
          </w:p>
          <w:p w:rsidR="00263126" w:rsidRDefault="00263126" w:rsidP="00AA5A97">
            <w:pPr>
              <w:rPr>
                <w:sz w:val="20"/>
                <w:szCs w:val="20"/>
              </w:rPr>
            </w:pPr>
          </w:p>
          <w:p w:rsidR="00263126" w:rsidRDefault="00263126" w:rsidP="00AA5A97">
            <w:pPr>
              <w:rPr>
                <w:sz w:val="20"/>
                <w:szCs w:val="20"/>
              </w:rPr>
            </w:pPr>
          </w:p>
          <w:p w:rsidR="00263126" w:rsidRDefault="00263126" w:rsidP="00AA5A97">
            <w:pPr>
              <w:rPr>
                <w:sz w:val="20"/>
                <w:szCs w:val="20"/>
              </w:rPr>
            </w:pPr>
          </w:p>
          <w:p w:rsidR="00263126" w:rsidRPr="00263126" w:rsidRDefault="00263126" w:rsidP="00AA5A97">
            <w:pPr>
              <w:rPr>
                <w:b/>
                <w:bCs/>
                <w:sz w:val="28"/>
                <w:szCs w:val="28"/>
              </w:rPr>
            </w:pPr>
            <w:r>
              <w:rPr>
                <w:sz w:val="28"/>
                <w:szCs w:val="28"/>
              </w:rPr>
              <w:t xml:space="preserve">  1   2    3    4    5</w:t>
            </w:r>
          </w:p>
        </w:tc>
        <w:tc>
          <w:tcPr>
            <w:tcW w:w="5400" w:type="dxa"/>
            <w:tcBorders>
              <w:top w:val="single" w:sz="4" w:space="0" w:color="auto"/>
              <w:left w:val="nil"/>
              <w:bottom w:val="single" w:sz="4" w:space="0" w:color="auto"/>
              <w:right w:val="single" w:sz="4" w:space="0" w:color="auto"/>
            </w:tcBorders>
            <w:shd w:val="clear" w:color="auto" w:fill="auto"/>
          </w:tcPr>
          <w:p w:rsidR="00A671D3" w:rsidRDefault="00A671D3" w:rsidP="00AA5A97">
            <w:pPr>
              <w:rPr>
                <w:sz w:val="20"/>
                <w:szCs w:val="20"/>
              </w:rPr>
            </w:pPr>
            <w:r w:rsidRPr="00A14E94">
              <w:rPr>
                <w:sz w:val="20"/>
                <w:szCs w:val="20"/>
              </w:rPr>
              <w:t>Leader creates environment in whi</w:t>
            </w:r>
            <w:r>
              <w:rPr>
                <w:sz w:val="20"/>
                <w:szCs w:val="20"/>
              </w:rPr>
              <w:t>ch everyone can question</w:t>
            </w:r>
            <w:r w:rsidRPr="00A14E94">
              <w:rPr>
                <w:sz w:val="20"/>
                <w:szCs w:val="20"/>
              </w:rPr>
              <w:t xml:space="preserve"> own assumptions</w:t>
            </w:r>
            <w:r>
              <w:rPr>
                <w:sz w:val="20"/>
                <w:szCs w:val="20"/>
              </w:rPr>
              <w:t xml:space="preserve"> in light of evidence and</w:t>
            </w:r>
            <w:r w:rsidRPr="00A14E94">
              <w:rPr>
                <w:sz w:val="20"/>
                <w:szCs w:val="20"/>
              </w:rPr>
              <w:t xml:space="preserve"> while maintaining non-</w:t>
            </w:r>
            <w:r w:rsidR="00105313" w:rsidRPr="00A14E94">
              <w:rPr>
                <w:sz w:val="20"/>
                <w:szCs w:val="20"/>
              </w:rPr>
              <w:t>negotiable</w:t>
            </w:r>
            <w:r w:rsidRPr="00A14E94">
              <w:rPr>
                <w:sz w:val="20"/>
                <w:szCs w:val="20"/>
              </w:rPr>
              <w:t xml:space="preserve">. </w:t>
            </w:r>
            <w:r w:rsidRPr="00A14E94">
              <w:rPr>
                <w:sz w:val="20"/>
                <w:szCs w:val="20"/>
              </w:rPr>
              <w:br w:type="page"/>
            </w:r>
          </w:p>
          <w:p w:rsidR="00B245D7" w:rsidRDefault="00B245D7" w:rsidP="00AA5A97">
            <w:pPr>
              <w:rPr>
                <w:sz w:val="20"/>
                <w:szCs w:val="20"/>
              </w:rPr>
            </w:pPr>
          </w:p>
          <w:p w:rsidR="00A671D3" w:rsidRPr="00A14E94" w:rsidRDefault="00A671D3" w:rsidP="00AA5A97">
            <w:pPr>
              <w:rPr>
                <w:sz w:val="20"/>
                <w:szCs w:val="20"/>
              </w:rPr>
            </w:pPr>
            <w:r w:rsidRPr="00A14E94">
              <w:rPr>
                <w:sz w:val="20"/>
                <w:szCs w:val="20"/>
              </w:rPr>
              <w:br w:type="page"/>
              <w:t>Leader creates systems that encourage reflective practice.</w:t>
            </w:r>
          </w:p>
        </w:tc>
      </w:tr>
      <w:tr w:rsidR="00A671D3" w:rsidRPr="00F417F3">
        <w:trPr>
          <w:cantSplit/>
          <w:trHeight w:hRule="exact" w:val="1440"/>
        </w:trPr>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A671D3" w:rsidRDefault="004D1BAA" w:rsidP="00AA5A97">
            <w:pPr>
              <w:rPr>
                <w:sz w:val="20"/>
                <w:szCs w:val="20"/>
              </w:rPr>
            </w:pPr>
            <w:r>
              <w:rPr>
                <w:b/>
                <w:bCs/>
                <w:sz w:val="20"/>
                <w:szCs w:val="20"/>
              </w:rPr>
              <w:t>7</w:t>
            </w:r>
            <w:r w:rsidR="00A671D3">
              <w:rPr>
                <w:b/>
                <w:bCs/>
                <w:sz w:val="20"/>
                <w:szCs w:val="20"/>
              </w:rPr>
              <w:t>.3</w:t>
            </w:r>
            <w:r w:rsidR="00A671D3" w:rsidRPr="00EE21D1">
              <w:rPr>
                <w:b/>
                <w:bCs/>
                <w:sz w:val="20"/>
                <w:szCs w:val="20"/>
              </w:rPr>
              <w:t xml:space="preserve"> </w:t>
            </w:r>
            <w:r w:rsidR="00A671D3" w:rsidRPr="00EE21D1">
              <w:rPr>
                <w:bCs/>
                <w:sz w:val="20"/>
                <w:szCs w:val="20"/>
              </w:rPr>
              <w:t>Sets a</w:t>
            </w:r>
            <w:r w:rsidR="00A671D3" w:rsidRPr="00EE21D1">
              <w:rPr>
                <w:b/>
                <w:bCs/>
                <w:sz w:val="20"/>
                <w:szCs w:val="20"/>
              </w:rPr>
              <w:t xml:space="preserve"> </w:t>
            </w:r>
            <w:r w:rsidR="00A671D3" w:rsidRPr="00EE21D1">
              <w:rPr>
                <w:sz w:val="20"/>
                <w:szCs w:val="20"/>
              </w:rPr>
              <w:t>system for clear expectations</w:t>
            </w:r>
          </w:p>
          <w:p w:rsidR="00263126" w:rsidRDefault="00263126" w:rsidP="00AA5A97">
            <w:pPr>
              <w:rPr>
                <w:sz w:val="20"/>
                <w:szCs w:val="20"/>
              </w:rPr>
            </w:pPr>
          </w:p>
          <w:p w:rsidR="00263126" w:rsidRDefault="00263126" w:rsidP="00AA5A97">
            <w:pPr>
              <w:rPr>
                <w:sz w:val="20"/>
                <w:szCs w:val="20"/>
              </w:rPr>
            </w:pPr>
          </w:p>
          <w:p w:rsidR="00263126" w:rsidRPr="00263126" w:rsidRDefault="00263126" w:rsidP="00AA5A97">
            <w:pPr>
              <w:rPr>
                <w:b/>
                <w:bCs/>
                <w:sz w:val="28"/>
                <w:szCs w:val="28"/>
              </w:rPr>
            </w:pPr>
            <w:r>
              <w:rPr>
                <w:sz w:val="28"/>
                <w:szCs w:val="28"/>
              </w:rPr>
              <w:t xml:space="preserve">  1   2    3    4    5</w:t>
            </w:r>
          </w:p>
        </w:tc>
        <w:tc>
          <w:tcPr>
            <w:tcW w:w="5400"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EE21D1">
              <w:rPr>
                <w:sz w:val="20"/>
                <w:szCs w:val="20"/>
              </w:rPr>
              <w:t xml:space="preserve">Leader has established performance and behavior expectations for adults and students that are consistent with best practice, high professional standards, and educational research. </w:t>
            </w:r>
          </w:p>
          <w:p w:rsidR="00A671D3" w:rsidRPr="00EE21D1" w:rsidRDefault="00A671D3" w:rsidP="00AA5A97">
            <w:pPr>
              <w:rPr>
                <w:sz w:val="20"/>
                <w:szCs w:val="20"/>
              </w:rPr>
            </w:pPr>
            <w:r w:rsidRPr="00EE21D1">
              <w:rPr>
                <w:sz w:val="20"/>
                <w:szCs w:val="20"/>
              </w:rPr>
              <w:br/>
              <w:t>Leader frequently checks for understanding.</w:t>
            </w:r>
          </w:p>
        </w:tc>
      </w:tr>
      <w:tr w:rsidR="00A671D3" w:rsidRPr="00F417F3" w:rsidTr="00B245D7">
        <w:trPr>
          <w:cantSplit/>
          <w:trHeight w:hRule="exact" w:val="2687"/>
        </w:trPr>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A671D3" w:rsidRDefault="004D1BAA" w:rsidP="00AA5A97">
            <w:pPr>
              <w:rPr>
                <w:sz w:val="20"/>
                <w:szCs w:val="20"/>
              </w:rPr>
            </w:pPr>
            <w:r>
              <w:rPr>
                <w:b/>
                <w:bCs/>
                <w:sz w:val="20"/>
                <w:szCs w:val="20"/>
              </w:rPr>
              <w:t>7</w:t>
            </w:r>
            <w:r w:rsidR="00A671D3">
              <w:rPr>
                <w:b/>
                <w:bCs/>
                <w:sz w:val="20"/>
                <w:szCs w:val="20"/>
              </w:rPr>
              <w:t>.4</w:t>
            </w:r>
            <w:r w:rsidR="00A671D3" w:rsidRPr="00A14E94">
              <w:rPr>
                <w:b/>
                <w:bCs/>
                <w:sz w:val="20"/>
                <w:szCs w:val="20"/>
              </w:rPr>
              <w:t xml:space="preserve"> </w:t>
            </w:r>
            <w:r w:rsidR="00A671D3">
              <w:rPr>
                <w:sz w:val="20"/>
                <w:szCs w:val="20"/>
              </w:rPr>
              <w:t>Cultivates a s</w:t>
            </w:r>
            <w:r w:rsidR="00A671D3" w:rsidRPr="00A14E94">
              <w:rPr>
                <w:sz w:val="20"/>
                <w:szCs w:val="20"/>
              </w:rPr>
              <w:t>ystem of evaluation</w:t>
            </w:r>
          </w:p>
          <w:p w:rsidR="000629EB" w:rsidRDefault="000629EB"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400" w:type="dxa"/>
            <w:tcBorders>
              <w:top w:val="single" w:sz="4" w:space="0" w:color="auto"/>
              <w:left w:val="nil"/>
              <w:bottom w:val="single" w:sz="4" w:space="0" w:color="auto"/>
              <w:right w:val="single" w:sz="4" w:space="0" w:color="auto"/>
            </w:tcBorders>
            <w:shd w:val="clear" w:color="auto" w:fill="auto"/>
          </w:tcPr>
          <w:p w:rsidR="00B245D7" w:rsidRDefault="00A671D3" w:rsidP="00AA5A97">
            <w:pPr>
              <w:rPr>
                <w:sz w:val="20"/>
                <w:szCs w:val="20"/>
              </w:rPr>
            </w:pPr>
            <w:r w:rsidRPr="00A14E94">
              <w:rPr>
                <w:sz w:val="20"/>
                <w:szCs w:val="20"/>
              </w:rPr>
              <w:t xml:space="preserve">Leader creates systems to provide a variety of ways to meet with teachers, share expectations, provide feedback and clearly check for understanding. </w:t>
            </w:r>
          </w:p>
          <w:p w:rsidR="00B245D7" w:rsidRDefault="00A671D3" w:rsidP="00AA5A97">
            <w:pPr>
              <w:rPr>
                <w:sz w:val="20"/>
                <w:szCs w:val="20"/>
              </w:rPr>
            </w:pPr>
            <w:r w:rsidRPr="00A14E94">
              <w:rPr>
                <w:sz w:val="20"/>
                <w:szCs w:val="20"/>
              </w:rPr>
              <w:br/>
              <w:t xml:space="preserve">Leader organizes environment to hold staff accountable.  </w:t>
            </w:r>
          </w:p>
          <w:p w:rsidR="00A671D3" w:rsidRDefault="00A671D3" w:rsidP="00AA5A97">
            <w:pPr>
              <w:rPr>
                <w:sz w:val="20"/>
                <w:szCs w:val="20"/>
              </w:rPr>
            </w:pPr>
            <w:r w:rsidRPr="00A14E94">
              <w:rPr>
                <w:sz w:val="20"/>
                <w:szCs w:val="20"/>
              </w:rPr>
              <w:br/>
              <w:t>Leader uses observation information systematically to identify patterns needing improvement.</w:t>
            </w:r>
          </w:p>
          <w:p w:rsidR="00B245D7" w:rsidRPr="00A14E94" w:rsidRDefault="00B245D7" w:rsidP="00AA5A97">
            <w:pPr>
              <w:rPr>
                <w:sz w:val="20"/>
                <w:szCs w:val="20"/>
              </w:rPr>
            </w:pPr>
          </w:p>
          <w:p w:rsidR="00A671D3" w:rsidRPr="00A14E94" w:rsidRDefault="00A671D3" w:rsidP="00AA5A97">
            <w:pPr>
              <w:rPr>
                <w:sz w:val="20"/>
                <w:szCs w:val="20"/>
              </w:rPr>
            </w:pPr>
            <w:r w:rsidRPr="00A14E94">
              <w:rPr>
                <w:sz w:val="20"/>
                <w:szCs w:val="20"/>
              </w:rPr>
              <w:t>Leader actively coaches instructional staff for improvement in classroom practice.</w:t>
            </w:r>
          </w:p>
        </w:tc>
      </w:tr>
    </w:tbl>
    <w:p w:rsidR="007D659C" w:rsidRDefault="00105313">
      <w:r>
        <w:rPr>
          <w:noProof/>
        </w:rPr>
        <w:pict>
          <v:shape id="_x0000_s2377" type="#_x0000_t202" style="position:absolute;margin-left:30pt;margin-top:71.2pt;width:666pt;height:18pt;z-index:251666944;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br w:type="page"/>
      </w:r>
    </w:p>
    <w:tbl>
      <w:tblPr>
        <w:tblW w:w="7603" w:type="dxa"/>
        <w:tblInd w:w="6665" w:type="dxa"/>
        <w:tblLook w:val="0000"/>
      </w:tblPr>
      <w:tblGrid>
        <w:gridCol w:w="2203"/>
        <w:gridCol w:w="120"/>
        <w:gridCol w:w="5280"/>
      </w:tblGrid>
      <w:tr w:rsidR="007D659C" w:rsidRPr="00F417F3">
        <w:trPr>
          <w:trHeight w:hRule="exact" w:val="288"/>
        </w:trPr>
        <w:tc>
          <w:tcPr>
            <w:tcW w:w="2203" w:type="dxa"/>
            <w:tcBorders>
              <w:top w:val="single" w:sz="4" w:space="0" w:color="auto"/>
              <w:left w:val="single" w:sz="4" w:space="0" w:color="auto"/>
              <w:bottom w:val="single" w:sz="4" w:space="0" w:color="auto"/>
              <w:right w:val="single" w:sz="4" w:space="0" w:color="auto"/>
            </w:tcBorders>
            <w:shd w:val="clear" w:color="auto" w:fill="D9D9D9"/>
          </w:tcPr>
          <w:p w:rsidR="007D659C" w:rsidRPr="00F417F3" w:rsidRDefault="003E2A50" w:rsidP="00C2044E">
            <w:pPr>
              <w:rPr>
                <w:b/>
                <w:bCs/>
                <w:sz w:val="20"/>
                <w:szCs w:val="20"/>
              </w:rPr>
            </w:pPr>
            <w:r>
              <w:rPr>
                <w:b/>
                <w:bCs/>
                <w:noProof/>
                <w:sz w:val="20"/>
                <w:szCs w:val="20"/>
              </w:rPr>
              <w:pict>
                <v:shape id="_x0000_s2351" type="#_x0000_t202" style="position:absolute;margin-left:-303.85pt;margin-top:-5.15pt;width:258.25pt;height:455pt;z-index:251654656" stroked="f">
                  <v:textbox style="mso-next-textbox:#_x0000_s2351">
                    <w:txbxContent>
                      <w:p w:rsidR="008A2145" w:rsidRDefault="008A2145" w:rsidP="003E2A50">
                        <w:r>
                          <w:t>Current Status: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Pr="00263126" w:rsidRDefault="008A2145" w:rsidP="003E2A50">
                        <w:pPr>
                          <w:pBdr>
                            <w:bottom w:val="single" w:sz="12" w:space="1" w:color="auto"/>
                            <w:between w:val="single" w:sz="12" w:space="1" w:color="auto"/>
                          </w:pBdr>
                          <w:rPr>
                            <w:b/>
                          </w:rP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Indicators of Success: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Areas for Growth:</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 w:rsidR="008A2145" w:rsidRDefault="008A2145" w:rsidP="003E2A50">
                        <w:r>
                          <w:t>Next Steps:</w:t>
                        </w:r>
                      </w:p>
                      <w:p w:rsidR="008A2145" w:rsidRDefault="008A2145" w:rsidP="003E2A50"/>
                      <w:p w:rsidR="008A2145" w:rsidRDefault="008A2145" w:rsidP="003E2A50">
                        <w:pPr>
                          <w:pBdr>
                            <w:top w:val="single" w:sz="12" w:space="1" w:color="auto"/>
                            <w:bottom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pPr>
                          <w:pBdr>
                            <w:bottom w:val="single" w:sz="12" w:space="1" w:color="auto"/>
                            <w:between w:val="single" w:sz="12" w:space="1" w:color="auto"/>
                          </w:pBdr>
                        </w:pPr>
                      </w:p>
                      <w:p w:rsidR="008A2145" w:rsidRDefault="008A2145" w:rsidP="003E2A50"/>
                    </w:txbxContent>
                  </v:textbox>
                </v:shape>
              </w:pict>
            </w:r>
            <w:r w:rsidR="007D659C" w:rsidRPr="00F417F3">
              <w:rPr>
                <w:b/>
                <w:bCs/>
                <w:sz w:val="20"/>
                <w:szCs w:val="20"/>
              </w:rPr>
              <w:t>Leadership Dimension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D9D9D9"/>
          </w:tcPr>
          <w:p w:rsidR="007D659C" w:rsidRPr="007D659C" w:rsidRDefault="007D659C" w:rsidP="00C2044E">
            <w:pPr>
              <w:rPr>
                <w:sz w:val="20"/>
                <w:szCs w:val="20"/>
              </w:rPr>
            </w:pPr>
            <w:r w:rsidRPr="007D659C">
              <w:rPr>
                <w:sz w:val="20"/>
                <w:szCs w:val="20"/>
              </w:rPr>
              <w:t>Meeting the Standard</w:t>
            </w:r>
          </w:p>
        </w:tc>
      </w:tr>
      <w:tr w:rsidR="007D659C" w:rsidRPr="00F417F3">
        <w:trPr>
          <w:trHeight w:hRule="exact" w:val="288"/>
        </w:trPr>
        <w:tc>
          <w:tcPr>
            <w:tcW w:w="7603" w:type="dxa"/>
            <w:gridSpan w:val="3"/>
            <w:tcBorders>
              <w:top w:val="single" w:sz="4" w:space="0" w:color="auto"/>
              <w:left w:val="single" w:sz="4" w:space="0" w:color="auto"/>
              <w:bottom w:val="single" w:sz="4" w:space="0" w:color="auto"/>
              <w:right w:val="single" w:sz="4" w:space="0" w:color="auto"/>
            </w:tcBorders>
            <w:shd w:val="clear" w:color="auto" w:fill="D9D9D9"/>
          </w:tcPr>
          <w:p w:rsidR="007D659C" w:rsidRPr="00F417F3" w:rsidRDefault="007D659C" w:rsidP="00AA5A97">
            <w:pPr>
              <w:rPr>
                <w:sz w:val="20"/>
                <w:szCs w:val="20"/>
              </w:rPr>
            </w:pPr>
            <w:r>
              <w:rPr>
                <w:b/>
                <w:bCs/>
                <w:sz w:val="20"/>
                <w:szCs w:val="20"/>
              </w:rPr>
              <w:t>8</w:t>
            </w:r>
            <w:r w:rsidRPr="00F417F3">
              <w:rPr>
                <w:b/>
                <w:bCs/>
                <w:sz w:val="20"/>
                <w:szCs w:val="20"/>
              </w:rPr>
              <w:t>.0 Management</w:t>
            </w:r>
            <w:r>
              <w:rPr>
                <w:b/>
                <w:bCs/>
                <w:sz w:val="20"/>
                <w:szCs w:val="20"/>
              </w:rPr>
              <w:t xml:space="preserve"> (ISLLC 3)</w:t>
            </w:r>
          </w:p>
        </w:tc>
      </w:tr>
      <w:tr w:rsidR="00854B03" w:rsidRPr="00F417F3" w:rsidTr="003E2A50">
        <w:trPr>
          <w:trHeight w:hRule="exact" w:val="2588"/>
        </w:trPr>
        <w:tc>
          <w:tcPr>
            <w:tcW w:w="2323" w:type="dxa"/>
            <w:gridSpan w:val="2"/>
            <w:tcBorders>
              <w:top w:val="single" w:sz="4" w:space="0" w:color="auto"/>
              <w:left w:val="single" w:sz="4" w:space="0" w:color="auto"/>
              <w:bottom w:val="single" w:sz="4" w:space="0" w:color="auto"/>
              <w:right w:val="single" w:sz="4" w:space="0" w:color="auto"/>
            </w:tcBorders>
            <w:shd w:val="clear" w:color="auto" w:fill="auto"/>
          </w:tcPr>
          <w:p w:rsidR="00854B03" w:rsidRDefault="00854B03" w:rsidP="00AA5A97">
            <w:pPr>
              <w:rPr>
                <w:sz w:val="20"/>
                <w:szCs w:val="20"/>
              </w:rPr>
            </w:pPr>
            <w:r>
              <w:rPr>
                <w:b/>
                <w:bCs/>
                <w:sz w:val="20"/>
                <w:szCs w:val="20"/>
              </w:rPr>
              <w:t>8</w:t>
            </w:r>
            <w:r w:rsidRPr="00F417F3">
              <w:rPr>
                <w:b/>
                <w:bCs/>
                <w:sz w:val="20"/>
                <w:szCs w:val="20"/>
              </w:rPr>
              <w:t xml:space="preserve">.1 </w:t>
            </w:r>
            <w:r w:rsidRPr="00F417F3">
              <w:rPr>
                <w:sz w:val="20"/>
                <w:szCs w:val="20"/>
              </w:rPr>
              <w:t>Consistently manages time in relationship to priorities</w:t>
            </w:r>
          </w:p>
          <w:p w:rsidR="000629EB" w:rsidRDefault="000629EB"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Default="00263126" w:rsidP="00AA5A97">
            <w:pPr>
              <w:rPr>
                <w:b/>
                <w:bCs/>
                <w:sz w:val="20"/>
                <w:szCs w:val="20"/>
              </w:rPr>
            </w:pPr>
          </w:p>
          <w:p w:rsidR="00263126" w:rsidRPr="00263126" w:rsidRDefault="00263126" w:rsidP="00AA5A97">
            <w:pPr>
              <w:rPr>
                <w:bCs/>
                <w:sz w:val="28"/>
                <w:szCs w:val="28"/>
              </w:rPr>
            </w:pPr>
            <w:r>
              <w:rPr>
                <w:bCs/>
                <w:sz w:val="28"/>
                <w:szCs w:val="28"/>
              </w:rPr>
              <w:t xml:space="preserve">  1   2    3    4    5</w:t>
            </w:r>
          </w:p>
        </w:tc>
        <w:tc>
          <w:tcPr>
            <w:tcW w:w="5280" w:type="dxa"/>
            <w:tcBorders>
              <w:top w:val="single" w:sz="4" w:space="0" w:color="auto"/>
              <w:left w:val="nil"/>
              <w:bottom w:val="single" w:sz="4" w:space="0" w:color="auto"/>
              <w:right w:val="single" w:sz="4" w:space="0" w:color="auto"/>
            </w:tcBorders>
            <w:shd w:val="clear" w:color="auto" w:fill="auto"/>
          </w:tcPr>
          <w:p w:rsidR="00854B03" w:rsidRDefault="00854B03" w:rsidP="001B1C50">
            <w:pPr>
              <w:rPr>
                <w:sz w:val="20"/>
                <w:szCs w:val="20"/>
              </w:rPr>
            </w:pPr>
            <w:r w:rsidRPr="00F417F3">
              <w:rPr>
                <w:sz w:val="20"/>
                <w:szCs w:val="20"/>
              </w:rPr>
              <w:t xml:space="preserve">Leader clearly establishes daily priorities and objectives. </w:t>
            </w:r>
          </w:p>
          <w:p w:rsidR="003E2A50" w:rsidRDefault="00854B03" w:rsidP="001B1C50">
            <w:pPr>
              <w:rPr>
                <w:sz w:val="20"/>
                <w:szCs w:val="20"/>
              </w:rPr>
            </w:pPr>
            <w:r w:rsidRPr="00F417F3">
              <w:rPr>
                <w:sz w:val="20"/>
                <w:szCs w:val="20"/>
              </w:rPr>
              <w:br/>
              <w:t xml:space="preserve">Leader distinguishes between interruptions that are (a) important, (b) urgent, or (c) represent distractions. </w:t>
            </w:r>
          </w:p>
          <w:p w:rsidR="003E2A50" w:rsidRDefault="00854B03" w:rsidP="001B1C50">
            <w:pPr>
              <w:rPr>
                <w:sz w:val="20"/>
                <w:szCs w:val="20"/>
              </w:rPr>
            </w:pPr>
            <w:r w:rsidRPr="00F417F3">
              <w:rPr>
                <w:sz w:val="20"/>
                <w:szCs w:val="20"/>
              </w:rPr>
              <w:br/>
              <w:t xml:space="preserve">Leader aligns organizational priorities and daily activities. </w:t>
            </w:r>
          </w:p>
          <w:p w:rsidR="003E2A50" w:rsidRDefault="003E2A50" w:rsidP="001B1C50">
            <w:pPr>
              <w:rPr>
                <w:sz w:val="20"/>
                <w:szCs w:val="20"/>
              </w:rPr>
            </w:pPr>
          </w:p>
          <w:p w:rsidR="003E2A50" w:rsidRDefault="00854B03" w:rsidP="001B1C50">
            <w:pPr>
              <w:rPr>
                <w:sz w:val="20"/>
                <w:szCs w:val="20"/>
              </w:rPr>
            </w:pPr>
            <w:r w:rsidRPr="00F417F3">
              <w:rPr>
                <w:sz w:val="20"/>
                <w:szCs w:val="20"/>
              </w:rPr>
              <w:t xml:space="preserve">Leader removes/delegates non-essential tasks. </w:t>
            </w:r>
          </w:p>
          <w:p w:rsidR="00854B03" w:rsidRPr="00F417F3" w:rsidRDefault="00854B03" w:rsidP="001B1C50">
            <w:pPr>
              <w:rPr>
                <w:sz w:val="20"/>
                <w:szCs w:val="20"/>
              </w:rPr>
            </w:pPr>
            <w:r w:rsidRPr="00F417F3">
              <w:rPr>
                <w:sz w:val="20"/>
                <w:szCs w:val="20"/>
              </w:rPr>
              <w:br/>
              <w:t>Leader engages in calendar analysis to assess use of time.</w:t>
            </w:r>
          </w:p>
        </w:tc>
      </w:tr>
      <w:tr w:rsidR="00854B03" w:rsidRPr="00F417F3">
        <w:trPr>
          <w:trHeight w:hRule="exact" w:val="144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tcPr>
          <w:p w:rsidR="00854B03" w:rsidRDefault="00854B03" w:rsidP="00AA5A97">
            <w:pPr>
              <w:rPr>
                <w:bCs/>
                <w:sz w:val="20"/>
                <w:szCs w:val="20"/>
              </w:rPr>
            </w:pPr>
            <w:r>
              <w:rPr>
                <w:b/>
                <w:bCs/>
                <w:sz w:val="20"/>
                <w:szCs w:val="20"/>
              </w:rPr>
              <w:t>8</w:t>
            </w:r>
            <w:r w:rsidRPr="00F417F3">
              <w:rPr>
                <w:b/>
                <w:bCs/>
                <w:sz w:val="20"/>
                <w:szCs w:val="20"/>
              </w:rPr>
              <w:t xml:space="preserve">.2 </w:t>
            </w:r>
            <w:r w:rsidRPr="00F417F3">
              <w:rPr>
                <w:bCs/>
                <w:sz w:val="20"/>
                <w:szCs w:val="20"/>
              </w:rPr>
              <w:t>Sets clear objectives and coherent plans for complex projects</w:t>
            </w:r>
          </w:p>
          <w:p w:rsidR="00263126" w:rsidRDefault="00263126" w:rsidP="00AA5A97">
            <w:pPr>
              <w:rPr>
                <w:bCs/>
                <w:sz w:val="20"/>
                <w:szCs w:val="20"/>
              </w:rPr>
            </w:pPr>
          </w:p>
          <w:p w:rsidR="00263126" w:rsidRPr="00263126" w:rsidRDefault="00263126" w:rsidP="00AA5A97">
            <w:pPr>
              <w:rPr>
                <w:sz w:val="28"/>
                <w:szCs w:val="28"/>
              </w:rPr>
            </w:pPr>
            <w:r>
              <w:rPr>
                <w:bCs/>
                <w:sz w:val="28"/>
                <w:szCs w:val="28"/>
              </w:rPr>
              <w:t xml:space="preserve">  1    2    3    4    5</w:t>
            </w:r>
          </w:p>
        </w:tc>
        <w:tc>
          <w:tcPr>
            <w:tcW w:w="5280" w:type="dxa"/>
            <w:tcBorders>
              <w:top w:val="single" w:sz="4" w:space="0" w:color="auto"/>
              <w:left w:val="nil"/>
              <w:bottom w:val="single" w:sz="4" w:space="0" w:color="auto"/>
              <w:right w:val="single" w:sz="4" w:space="0" w:color="auto"/>
            </w:tcBorders>
            <w:shd w:val="clear" w:color="auto" w:fill="auto"/>
          </w:tcPr>
          <w:p w:rsidR="00854B03" w:rsidRPr="00F417F3" w:rsidRDefault="00854B03" w:rsidP="001B1C50">
            <w:pPr>
              <w:rPr>
                <w:sz w:val="20"/>
                <w:szCs w:val="20"/>
              </w:rPr>
            </w:pPr>
            <w:r w:rsidRPr="00F417F3">
              <w:rPr>
                <w:sz w:val="20"/>
                <w:szCs w:val="20"/>
              </w:rPr>
              <w:t>Leader plans projects using clear and written lists of milestones, deadlines, and persons responsible.</w:t>
            </w:r>
          </w:p>
        </w:tc>
      </w:tr>
      <w:tr w:rsidR="00854B03" w:rsidRPr="00F417F3">
        <w:trPr>
          <w:trHeight w:hRule="exact" w:val="144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tcPr>
          <w:p w:rsidR="00854B03" w:rsidRDefault="00854B03" w:rsidP="00AA5A97">
            <w:pPr>
              <w:rPr>
                <w:sz w:val="20"/>
                <w:szCs w:val="20"/>
              </w:rPr>
            </w:pPr>
            <w:r>
              <w:rPr>
                <w:b/>
                <w:bCs/>
                <w:sz w:val="20"/>
                <w:szCs w:val="20"/>
              </w:rPr>
              <w:t>8</w:t>
            </w:r>
            <w:r w:rsidRPr="00F417F3">
              <w:rPr>
                <w:b/>
                <w:bCs/>
                <w:sz w:val="20"/>
                <w:szCs w:val="20"/>
              </w:rPr>
              <w:t xml:space="preserve">.3 </w:t>
            </w:r>
            <w:r w:rsidRPr="00F417F3">
              <w:rPr>
                <w:sz w:val="20"/>
                <w:szCs w:val="20"/>
              </w:rPr>
              <w:t>Manages resources to complete projects</w:t>
            </w:r>
            <w:r>
              <w:rPr>
                <w:sz w:val="20"/>
                <w:szCs w:val="20"/>
              </w:rPr>
              <w:t xml:space="preserve"> </w:t>
            </w:r>
          </w:p>
          <w:p w:rsidR="00263126" w:rsidRDefault="00263126" w:rsidP="00AA5A97">
            <w:pPr>
              <w:rPr>
                <w:sz w:val="20"/>
                <w:szCs w:val="20"/>
              </w:rPr>
            </w:pPr>
          </w:p>
          <w:p w:rsidR="00263126" w:rsidRDefault="00263126" w:rsidP="00AA5A97">
            <w:pPr>
              <w:rPr>
                <w:sz w:val="28"/>
                <w:szCs w:val="28"/>
              </w:rPr>
            </w:pPr>
            <w:r>
              <w:rPr>
                <w:sz w:val="28"/>
                <w:szCs w:val="28"/>
              </w:rPr>
              <w:t xml:space="preserve">  1   2    3    4    5</w:t>
            </w:r>
          </w:p>
          <w:p w:rsidR="00263126" w:rsidRPr="00263126" w:rsidRDefault="00263126" w:rsidP="00AA5A97">
            <w:pPr>
              <w:rPr>
                <w:sz w:val="28"/>
                <w:szCs w:val="28"/>
              </w:rPr>
            </w:pPr>
          </w:p>
          <w:p w:rsidR="00263126" w:rsidRPr="00263126" w:rsidRDefault="00263126" w:rsidP="00AA5A97">
            <w:pPr>
              <w:rPr>
                <w:b/>
                <w:bCs/>
                <w:sz w:val="20"/>
                <w:szCs w:val="20"/>
              </w:rPr>
            </w:pPr>
          </w:p>
        </w:tc>
        <w:tc>
          <w:tcPr>
            <w:tcW w:w="5280" w:type="dxa"/>
            <w:tcBorders>
              <w:top w:val="single" w:sz="4" w:space="0" w:color="auto"/>
              <w:left w:val="nil"/>
              <w:bottom w:val="single" w:sz="4" w:space="0" w:color="auto"/>
              <w:right w:val="single" w:sz="4" w:space="0" w:color="auto"/>
            </w:tcBorders>
            <w:shd w:val="clear" w:color="auto" w:fill="auto"/>
          </w:tcPr>
          <w:p w:rsidR="00854B03" w:rsidRDefault="00854B03" w:rsidP="001B1C50">
            <w:pPr>
              <w:rPr>
                <w:sz w:val="20"/>
                <w:szCs w:val="20"/>
              </w:rPr>
            </w:pPr>
            <w:r w:rsidRPr="00F417F3">
              <w:rPr>
                <w:sz w:val="20"/>
                <w:szCs w:val="20"/>
              </w:rPr>
              <w:t>Leader is strategic in selection of resources, meeting deadlines, frequent communication and supporting if necessary.</w:t>
            </w:r>
          </w:p>
          <w:p w:rsidR="00854B03" w:rsidRPr="00F417F3" w:rsidRDefault="00854B03" w:rsidP="001B1C50">
            <w:pPr>
              <w:rPr>
                <w:sz w:val="20"/>
                <w:szCs w:val="20"/>
              </w:rPr>
            </w:pPr>
          </w:p>
          <w:p w:rsidR="00854B03" w:rsidRPr="00F417F3" w:rsidRDefault="00854B03" w:rsidP="001B1C50">
            <w:pPr>
              <w:rPr>
                <w:sz w:val="20"/>
                <w:szCs w:val="20"/>
              </w:rPr>
            </w:pPr>
          </w:p>
        </w:tc>
      </w:tr>
      <w:tr w:rsidR="00854B03" w:rsidRPr="00F417F3">
        <w:trPr>
          <w:trHeight w:hRule="exact" w:val="1868"/>
        </w:trPr>
        <w:tc>
          <w:tcPr>
            <w:tcW w:w="2323" w:type="dxa"/>
            <w:gridSpan w:val="2"/>
            <w:tcBorders>
              <w:top w:val="single" w:sz="4" w:space="0" w:color="auto"/>
              <w:left w:val="single" w:sz="4" w:space="0" w:color="auto"/>
              <w:bottom w:val="single" w:sz="4" w:space="0" w:color="auto"/>
              <w:right w:val="single" w:sz="4" w:space="0" w:color="auto"/>
            </w:tcBorders>
            <w:shd w:val="clear" w:color="auto" w:fill="auto"/>
          </w:tcPr>
          <w:p w:rsidR="00854B03" w:rsidRDefault="00854B03" w:rsidP="00AA5A97">
            <w:pPr>
              <w:rPr>
                <w:bCs/>
                <w:sz w:val="20"/>
                <w:szCs w:val="20"/>
              </w:rPr>
            </w:pPr>
            <w:r>
              <w:rPr>
                <w:b/>
                <w:bCs/>
                <w:sz w:val="20"/>
                <w:szCs w:val="20"/>
              </w:rPr>
              <w:t>8.4</w:t>
            </w:r>
            <w:r>
              <w:rPr>
                <w:bCs/>
                <w:sz w:val="20"/>
                <w:szCs w:val="20"/>
              </w:rPr>
              <w:t xml:space="preserve"> Creates structures to ensure a safe and effective learning environment</w:t>
            </w:r>
          </w:p>
          <w:p w:rsidR="00263126" w:rsidRDefault="00263126" w:rsidP="00AA5A97">
            <w:pPr>
              <w:rPr>
                <w:bCs/>
                <w:sz w:val="20"/>
                <w:szCs w:val="20"/>
              </w:rPr>
            </w:pPr>
          </w:p>
          <w:p w:rsidR="00263126" w:rsidRDefault="00263126" w:rsidP="00AA5A97">
            <w:pPr>
              <w:rPr>
                <w:bCs/>
                <w:sz w:val="20"/>
                <w:szCs w:val="20"/>
              </w:rPr>
            </w:pPr>
          </w:p>
          <w:p w:rsidR="00263126" w:rsidRPr="00263126" w:rsidRDefault="00263126" w:rsidP="00AA5A97">
            <w:pPr>
              <w:rPr>
                <w:bCs/>
                <w:sz w:val="28"/>
                <w:szCs w:val="28"/>
              </w:rPr>
            </w:pPr>
            <w:r>
              <w:rPr>
                <w:bCs/>
                <w:sz w:val="28"/>
                <w:szCs w:val="28"/>
              </w:rPr>
              <w:t xml:space="preserve">  1   2    3    4    5</w:t>
            </w:r>
          </w:p>
        </w:tc>
        <w:tc>
          <w:tcPr>
            <w:tcW w:w="5280" w:type="dxa"/>
            <w:tcBorders>
              <w:top w:val="single" w:sz="4" w:space="0" w:color="auto"/>
              <w:left w:val="nil"/>
              <w:bottom w:val="single" w:sz="4" w:space="0" w:color="auto"/>
              <w:right w:val="single" w:sz="4" w:space="0" w:color="auto"/>
            </w:tcBorders>
            <w:shd w:val="clear" w:color="auto" w:fill="auto"/>
          </w:tcPr>
          <w:p w:rsidR="00854B03" w:rsidRPr="00F417F3" w:rsidRDefault="00854B03" w:rsidP="001B1C50">
            <w:pPr>
              <w:rPr>
                <w:sz w:val="20"/>
                <w:szCs w:val="20"/>
              </w:rPr>
            </w:pPr>
            <w:r>
              <w:rPr>
                <w:sz w:val="20"/>
                <w:szCs w:val="20"/>
              </w:rPr>
              <w:t>Leader implements predictable routines and structures throughout the organization</w:t>
            </w:r>
          </w:p>
        </w:tc>
      </w:tr>
    </w:tbl>
    <w:p w:rsidR="007D659C" w:rsidRDefault="00105313">
      <w:r>
        <w:rPr>
          <w:noProof/>
        </w:rPr>
        <w:pict>
          <v:shape id="_x0000_s2378" type="#_x0000_t202" style="position:absolute;margin-left:30pt;margin-top:49.4pt;width:666pt;height:18pt;z-index:251667968;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2C2997">
        <w:br w:type="page"/>
      </w:r>
    </w:p>
    <w:tbl>
      <w:tblPr>
        <w:tblW w:w="7603" w:type="dxa"/>
        <w:tblInd w:w="6665" w:type="dxa"/>
        <w:tblLook w:val="0000"/>
      </w:tblPr>
      <w:tblGrid>
        <w:gridCol w:w="2323"/>
        <w:gridCol w:w="5280"/>
      </w:tblGrid>
      <w:tr w:rsidR="007D659C" w:rsidRPr="00F417F3">
        <w:trPr>
          <w:trHeight w:hRule="exact" w:val="288"/>
        </w:trPr>
        <w:tc>
          <w:tcPr>
            <w:tcW w:w="2323" w:type="dxa"/>
            <w:tcBorders>
              <w:top w:val="single" w:sz="4" w:space="0" w:color="auto"/>
              <w:left w:val="single" w:sz="4" w:space="0" w:color="auto"/>
              <w:bottom w:val="single" w:sz="4" w:space="0" w:color="auto"/>
              <w:right w:val="single" w:sz="4" w:space="0" w:color="auto"/>
            </w:tcBorders>
            <w:shd w:val="clear" w:color="auto" w:fill="D9D9D9"/>
          </w:tcPr>
          <w:p w:rsidR="007D659C" w:rsidRPr="00F417F3" w:rsidRDefault="00D75CB5" w:rsidP="00C2044E">
            <w:pPr>
              <w:rPr>
                <w:b/>
                <w:bCs/>
                <w:sz w:val="20"/>
                <w:szCs w:val="20"/>
              </w:rPr>
            </w:pPr>
            <w:r>
              <w:rPr>
                <w:b/>
                <w:bCs/>
                <w:noProof/>
                <w:sz w:val="20"/>
                <w:szCs w:val="20"/>
              </w:rPr>
              <w:pict>
                <v:shape id="_x0000_s2352" type="#_x0000_t202" style="position:absolute;margin-left:-303.25pt;margin-top:-5pt;width:258.25pt;height:455pt;z-index:251655680" stroked="f">
                  <v:textbox style="mso-next-textbox:#_x0000_s2352">
                    <w:txbxContent>
                      <w:p w:rsidR="008A2145" w:rsidRDefault="008A2145" w:rsidP="00D75CB5">
                        <w:r>
                          <w:t>Current Status:</w:t>
                        </w:r>
                      </w:p>
                      <w:p w:rsidR="008A2145" w:rsidRDefault="008A2145" w:rsidP="00D75CB5"/>
                      <w:p w:rsidR="008A2145" w:rsidRDefault="008A2145" w:rsidP="00D75CB5">
                        <w:pPr>
                          <w:pBdr>
                            <w:top w:val="single" w:sz="12" w:space="1" w:color="auto"/>
                            <w:bottom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 w:rsidR="008A2145" w:rsidRDefault="008A2145" w:rsidP="00D75CB5">
                        <w:r>
                          <w:t>Indicators of Success:</w:t>
                        </w:r>
                      </w:p>
                      <w:p w:rsidR="008A2145" w:rsidRDefault="008A2145" w:rsidP="00D75CB5"/>
                      <w:p w:rsidR="008A2145" w:rsidRDefault="008A2145" w:rsidP="00D75CB5">
                        <w:pPr>
                          <w:pBdr>
                            <w:top w:val="single" w:sz="12" w:space="1" w:color="auto"/>
                            <w:bottom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 w:rsidR="008A2145" w:rsidRDefault="008A2145" w:rsidP="00D75CB5">
                        <w:r>
                          <w:t>Areas for Growth:</w:t>
                        </w:r>
                      </w:p>
                      <w:p w:rsidR="008A2145" w:rsidRDefault="008A2145" w:rsidP="00D75CB5"/>
                      <w:p w:rsidR="008A2145" w:rsidRDefault="008A2145" w:rsidP="00D75CB5">
                        <w:pPr>
                          <w:pBdr>
                            <w:top w:val="single" w:sz="12" w:space="1" w:color="auto"/>
                            <w:bottom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 w:rsidR="008A2145" w:rsidRDefault="008A2145" w:rsidP="00D75CB5">
                        <w:r>
                          <w:t>Next Steps:</w:t>
                        </w:r>
                      </w:p>
                      <w:p w:rsidR="008A2145" w:rsidRDefault="008A2145" w:rsidP="00D75CB5"/>
                      <w:p w:rsidR="008A2145" w:rsidRDefault="008A2145" w:rsidP="00D75CB5">
                        <w:pPr>
                          <w:pBdr>
                            <w:top w:val="single" w:sz="12" w:space="1" w:color="auto"/>
                            <w:bottom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pPr>
                          <w:pBdr>
                            <w:bottom w:val="single" w:sz="12" w:space="1" w:color="auto"/>
                            <w:between w:val="single" w:sz="12" w:space="1" w:color="auto"/>
                          </w:pBdr>
                        </w:pPr>
                      </w:p>
                      <w:p w:rsidR="008A2145" w:rsidRDefault="008A2145" w:rsidP="00D75CB5"/>
                    </w:txbxContent>
                  </v:textbox>
                </v:shape>
              </w:pict>
            </w:r>
            <w:r w:rsidR="007D659C" w:rsidRPr="00F417F3">
              <w:rPr>
                <w:b/>
                <w:bCs/>
                <w:sz w:val="20"/>
                <w:szCs w:val="20"/>
              </w:rPr>
              <w:t>Leadership Dimension</w:t>
            </w:r>
          </w:p>
        </w:tc>
        <w:tc>
          <w:tcPr>
            <w:tcW w:w="5280" w:type="dxa"/>
            <w:tcBorders>
              <w:top w:val="single" w:sz="4" w:space="0" w:color="auto"/>
              <w:left w:val="single" w:sz="4" w:space="0" w:color="auto"/>
              <w:bottom w:val="single" w:sz="4" w:space="0" w:color="auto"/>
              <w:right w:val="single" w:sz="4" w:space="0" w:color="auto"/>
            </w:tcBorders>
            <w:shd w:val="clear" w:color="auto" w:fill="D9D9D9"/>
          </w:tcPr>
          <w:p w:rsidR="007D659C" w:rsidRPr="007D659C" w:rsidRDefault="007D659C" w:rsidP="00C2044E">
            <w:pPr>
              <w:rPr>
                <w:sz w:val="20"/>
                <w:szCs w:val="20"/>
              </w:rPr>
            </w:pPr>
            <w:r w:rsidRPr="007D659C">
              <w:rPr>
                <w:sz w:val="20"/>
                <w:szCs w:val="20"/>
              </w:rPr>
              <w:t>Meeting the Standard</w:t>
            </w:r>
          </w:p>
        </w:tc>
      </w:tr>
      <w:tr w:rsidR="00854B03" w:rsidRPr="00F417F3">
        <w:trPr>
          <w:trHeight w:hRule="exact" w:val="288"/>
        </w:trPr>
        <w:tc>
          <w:tcPr>
            <w:tcW w:w="2323" w:type="dxa"/>
            <w:tcBorders>
              <w:top w:val="single" w:sz="4" w:space="0" w:color="auto"/>
              <w:left w:val="single" w:sz="4" w:space="0" w:color="auto"/>
              <w:bottom w:val="single" w:sz="4" w:space="0" w:color="auto"/>
              <w:right w:val="single" w:sz="4" w:space="0" w:color="auto"/>
            </w:tcBorders>
            <w:shd w:val="clear" w:color="auto" w:fill="D9D9D9"/>
          </w:tcPr>
          <w:p w:rsidR="00854B03" w:rsidRPr="00F417F3" w:rsidRDefault="00854B03" w:rsidP="00AA5A97">
            <w:pPr>
              <w:rPr>
                <w:b/>
                <w:bCs/>
                <w:sz w:val="20"/>
                <w:szCs w:val="20"/>
              </w:rPr>
            </w:pPr>
            <w:r>
              <w:rPr>
                <w:b/>
                <w:bCs/>
                <w:sz w:val="20"/>
                <w:szCs w:val="20"/>
              </w:rPr>
              <w:t>9</w:t>
            </w:r>
            <w:r w:rsidRPr="00F417F3">
              <w:rPr>
                <w:b/>
                <w:bCs/>
                <w:sz w:val="20"/>
                <w:szCs w:val="20"/>
              </w:rPr>
              <w:t>.0 Technology</w:t>
            </w:r>
          </w:p>
        </w:tc>
        <w:tc>
          <w:tcPr>
            <w:tcW w:w="5280" w:type="dxa"/>
            <w:tcBorders>
              <w:top w:val="single" w:sz="4" w:space="0" w:color="auto"/>
              <w:left w:val="single" w:sz="4" w:space="0" w:color="auto"/>
              <w:bottom w:val="single" w:sz="4" w:space="0" w:color="auto"/>
              <w:right w:val="single" w:sz="4" w:space="0" w:color="auto"/>
            </w:tcBorders>
            <w:shd w:val="clear" w:color="auto" w:fill="D9D9D9"/>
          </w:tcPr>
          <w:p w:rsidR="00854B03" w:rsidRPr="00F417F3" w:rsidRDefault="00854B03" w:rsidP="001B1C50">
            <w:pPr>
              <w:rPr>
                <w:sz w:val="20"/>
                <w:szCs w:val="20"/>
              </w:rPr>
            </w:pPr>
            <w:r w:rsidRPr="00F417F3">
              <w:rPr>
                <w:sz w:val="20"/>
                <w:szCs w:val="20"/>
              </w:rPr>
              <w:t> </w:t>
            </w:r>
          </w:p>
        </w:tc>
      </w:tr>
      <w:tr w:rsidR="00854B03" w:rsidRPr="00F417F3">
        <w:trPr>
          <w:trHeight w:hRule="exact" w:val="2228"/>
        </w:trPr>
        <w:tc>
          <w:tcPr>
            <w:tcW w:w="2323" w:type="dxa"/>
            <w:tcBorders>
              <w:top w:val="single" w:sz="4" w:space="0" w:color="auto"/>
              <w:left w:val="single" w:sz="4" w:space="0" w:color="auto"/>
              <w:bottom w:val="single" w:sz="4" w:space="0" w:color="auto"/>
              <w:right w:val="single" w:sz="4" w:space="0" w:color="auto"/>
            </w:tcBorders>
            <w:shd w:val="clear" w:color="auto" w:fill="auto"/>
          </w:tcPr>
          <w:p w:rsidR="00854B03" w:rsidRDefault="00854B03" w:rsidP="00AA5A97">
            <w:pPr>
              <w:rPr>
                <w:sz w:val="20"/>
                <w:szCs w:val="20"/>
              </w:rPr>
            </w:pPr>
            <w:r>
              <w:rPr>
                <w:b/>
                <w:bCs/>
                <w:sz w:val="20"/>
                <w:szCs w:val="20"/>
              </w:rPr>
              <w:t>9</w:t>
            </w:r>
            <w:r w:rsidRPr="00F417F3">
              <w:rPr>
                <w:b/>
                <w:bCs/>
                <w:sz w:val="20"/>
                <w:szCs w:val="20"/>
              </w:rPr>
              <w:t xml:space="preserve">.1 </w:t>
            </w:r>
            <w:r w:rsidRPr="00F417F3">
              <w:rPr>
                <w:sz w:val="20"/>
                <w:szCs w:val="20"/>
              </w:rPr>
              <w:t>Demonstrates use of technology to improve communication, teaching, and learning</w:t>
            </w:r>
          </w:p>
          <w:p w:rsidR="00263126" w:rsidRDefault="00263126" w:rsidP="00AA5A97">
            <w:pPr>
              <w:rPr>
                <w:sz w:val="20"/>
                <w:szCs w:val="20"/>
              </w:rPr>
            </w:pPr>
          </w:p>
          <w:p w:rsidR="00263126" w:rsidRDefault="00263126" w:rsidP="00AA5A97">
            <w:pPr>
              <w:rPr>
                <w:sz w:val="20"/>
                <w:szCs w:val="20"/>
              </w:rPr>
            </w:pPr>
          </w:p>
          <w:p w:rsidR="00263126" w:rsidRPr="00263126" w:rsidRDefault="00263126" w:rsidP="00AA5A97">
            <w:pPr>
              <w:rPr>
                <w:b/>
                <w:bCs/>
                <w:sz w:val="28"/>
                <w:szCs w:val="28"/>
              </w:rPr>
            </w:pPr>
            <w:r>
              <w:rPr>
                <w:sz w:val="28"/>
                <w:szCs w:val="28"/>
              </w:rPr>
              <w:t xml:space="preserve">  1    2    3    4    5</w:t>
            </w:r>
          </w:p>
        </w:tc>
        <w:tc>
          <w:tcPr>
            <w:tcW w:w="5280" w:type="dxa"/>
            <w:tcBorders>
              <w:top w:val="single" w:sz="4" w:space="0" w:color="auto"/>
              <w:left w:val="nil"/>
              <w:bottom w:val="single" w:sz="4" w:space="0" w:color="auto"/>
              <w:right w:val="single" w:sz="4" w:space="0" w:color="auto"/>
            </w:tcBorders>
            <w:shd w:val="clear" w:color="auto" w:fill="auto"/>
          </w:tcPr>
          <w:p w:rsidR="00854B03" w:rsidRPr="00F417F3" w:rsidRDefault="00854B03" w:rsidP="001B1C50">
            <w:pPr>
              <w:rPr>
                <w:sz w:val="20"/>
                <w:szCs w:val="20"/>
              </w:rPr>
            </w:pPr>
            <w:r w:rsidRPr="00F417F3">
              <w:rPr>
                <w:sz w:val="20"/>
                <w:szCs w:val="20"/>
              </w:rPr>
              <w:t>Leader uses technology personally in a competent manner and links technology initiatives of the organization to specific teaching and learning objectives.</w:t>
            </w:r>
          </w:p>
        </w:tc>
      </w:tr>
    </w:tbl>
    <w:p w:rsidR="00A302FE" w:rsidRPr="00AA5A97" w:rsidRDefault="00105313" w:rsidP="00CF6332">
      <w:r>
        <w:rPr>
          <w:noProof/>
        </w:rPr>
        <w:pict>
          <v:shape id="_x0000_s2379" type="#_x0000_t202" style="position:absolute;margin-left:36pt;margin-top:331.8pt;width:666pt;height:18pt;z-index:251668992;mso-position-horizontal-relative:text;mso-position-vertical-relative:text" strokeweight=".25pt">
            <v:textbox>
              <w:txbxContent>
                <w:p w:rsidR="008A2145" w:rsidRDefault="008A2145" w:rsidP="00105313">
                  <w:r>
                    <w:rPr>
                      <w:sz w:val="20"/>
                      <w:szCs w:val="20"/>
                      <w:u w:val="single"/>
                    </w:rPr>
                    <w:t xml:space="preserve">Likert Scale </w:t>
                  </w:r>
                  <w:r w:rsidRPr="0015057C">
                    <w:rPr>
                      <w:sz w:val="20"/>
                      <w:szCs w:val="20"/>
                      <w:u w:val="single"/>
                    </w:rPr>
                    <w:t>Descriptors</w:t>
                  </w:r>
                  <w:r>
                    <w:rPr>
                      <w:sz w:val="20"/>
                      <w:szCs w:val="20"/>
                    </w:rPr>
                    <w:t xml:space="preserve">  </w:t>
                  </w:r>
                  <w:r w:rsidRPr="0015057C">
                    <w:rPr>
                      <w:sz w:val="20"/>
                      <w:szCs w:val="20"/>
                    </w:rPr>
                    <w:t>1 = Very low confidence  2 = Some confidence 3 = Reasonable confidence4 = Sufficient confidence 5 = Very high confidence</w:t>
                  </w:r>
                </w:p>
              </w:txbxContent>
            </v:textbox>
          </v:shape>
        </w:pict>
      </w:r>
      <w:r w:rsidR="00042A69">
        <w:rPr>
          <w:noProof/>
        </w:rPr>
        <w:pict>
          <v:shape id="_x0000_s2380" type="#_x0000_t202" style="position:absolute;margin-left:-57.6pt;margin-top:-190.9pt;width:1in;height:1in;z-index:251670016;mso-position-horizontal-relative:text;mso-position-vertical-relative:text">
            <v:textbox>
              <w:txbxContent>
                <w:p w:rsidR="008A2145" w:rsidRDefault="008A2145" w:rsidP="005E5D94">
                  <w:pPr>
                    <w:pBdr>
                      <w:bottom w:val="single" w:sz="12" w:space="1" w:color="auto"/>
                    </w:pBdr>
                    <w:rPr>
                      <w:b/>
                    </w:rPr>
                  </w:pPr>
                  <w:r>
                    <w:rPr>
                      <w:b/>
                    </w:rPr>
                    <w:t>Indicators of Success:</w:t>
                  </w:r>
                </w:p>
                <w:p w:rsidR="008A2145" w:rsidRDefault="008A2145" w:rsidP="005E5D94">
                  <w:pPr>
                    <w:rPr>
                      <w:b/>
                    </w:rPr>
                  </w:pPr>
                </w:p>
                <w:p w:rsidR="008A2145" w:rsidRDefault="008A2145" w:rsidP="005E5D94">
                  <w:pPr>
                    <w:pBdr>
                      <w:top w:val="single" w:sz="12" w:space="1" w:color="auto"/>
                      <w:bottom w:val="single" w:sz="12" w:space="0" w:color="auto"/>
                    </w:pBdr>
                    <w:rPr>
                      <w:b/>
                    </w:rPr>
                  </w:pPr>
                </w:p>
                <w:p w:rsidR="008A2145" w:rsidRDefault="008A2145" w:rsidP="005E5D94">
                  <w:pPr>
                    <w:rPr>
                      <w:b/>
                    </w:rPr>
                  </w:pPr>
                </w:p>
                <w:p w:rsidR="008A2145" w:rsidRDefault="008A2145" w:rsidP="005E5D94">
                  <w:pPr>
                    <w:pBdr>
                      <w:top w:val="single" w:sz="12" w:space="1" w:color="auto"/>
                      <w:bottom w:val="single" w:sz="12" w:space="1" w:color="auto"/>
                    </w:pBdr>
                    <w:rPr>
                      <w:b/>
                    </w:rPr>
                  </w:pPr>
                </w:p>
                <w:p w:rsidR="008A2145" w:rsidRDefault="008A2145">
                  <w:pPr>
                    <w:rPr>
                      <w:b/>
                    </w:rPr>
                  </w:pPr>
                  <w:r>
                    <w:rPr>
                      <w:b/>
                    </w:rPr>
                    <w:t>_________</w:t>
                  </w:r>
                </w:p>
                <w:p w:rsidR="008A2145" w:rsidRPr="00C53426" w:rsidRDefault="008A2145">
                  <w:pPr>
                    <w:rPr>
                      <w:b/>
                    </w:rPr>
                  </w:pPr>
                </w:p>
              </w:txbxContent>
            </v:textbox>
          </v:shape>
        </w:pict>
      </w:r>
    </w:p>
    <w:sectPr w:rsidR="00A302FE" w:rsidRPr="00AA5A97" w:rsidSect="002C2997">
      <w:headerReference w:type="even" r:id="rId7"/>
      <w:headerReference w:type="default" r:id="rId8"/>
      <w:footerReference w:type="even" r:id="rId9"/>
      <w:footerReference w:type="default" r:id="rId10"/>
      <w:headerReference w:type="first" r:id="rId11"/>
      <w:pgSz w:w="15840" w:h="12240" w:orient="landscape"/>
      <w:pgMar w:top="374" w:right="1008" w:bottom="432" w:left="1152" w:header="360" w:footer="2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A77" w:rsidRDefault="00633A77">
      <w:r>
        <w:separator/>
      </w:r>
    </w:p>
  </w:endnote>
  <w:endnote w:type="continuationSeparator" w:id="1">
    <w:p w:rsidR="00633A77" w:rsidRDefault="00633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5" w:rsidRDefault="008A2145" w:rsidP="00E84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2145" w:rsidRDefault="008A2145" w:rsidP="004274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5" w:rsidRDefault="008A2145" w:rsidP="00E84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6C1">
      <w:rPr>
        <w:rStyle w:val="PageNumber"/>
        <w:noProof/>
      </w:rPr>
      <w:t>1</w:t>
    </w:r>
    <w:r>
      <w:rPr>
        <w:rStyle w:val="PageNumber"/>
      </w:rPr>
      <w:fldChar w:fldCharType="end"/>
    </w:r>
  </w:p>
  <w:p w:rsidR="008A2145" w:rsidRPr="009671CA" w:rsidRDefault="008A2145" w:rsidP="00427432">
    <w:pPr>
      <w:pStyle w:val="Footer"/>
      <w:ind w:right="360"/>
      <w:rPr>
        <w:sz w:val="20"/>
        <w:szCs w:val="20"/>
      </w:rPr>
    </w:pPr>
    <w:r w:rsidRPr="009671CA">
      <w:rPr>
        <w:sz w:val="20"/>
        <w:szCs w:val="20"/>
      </w:rPr>
      <w:t xml:space="preserve">©New York City Leadership Academy                                                   </w:t>
    </w:r>
    <w:r>
      <w:rPr>
        <w:sz w:val="20"/>
        <w:szCs w:val="20"/>
      </w:rPr>
      <w:t xml:space="preserve">                                              </w:t>
    </w:r>
    <w:r w:rsidRPr="009671CA">
      <w:rPr>
        <w:sz w:val="20"/>
        <w:szCs w:val="20"/>
      </w:rPr>
      <w:t xml:space="preserve">    Created in cooperation with the Center for Performance Assessment                        </w:t>
    </w:r>
  </w:p>
  <w:p w:rsidR="008A2145" w:rsidRPr="009671CA" w:rsidRDefault="008A2145">
    <w:pPr>
      <w:pStyle w:val="Footer"/>
      <w:rPr>
        <w:sz w:val="20"/>
        <w:szCs w:val="20"/>
      </w:rPr>
    </w:pPr>
    <w:r w:rsidRPr="009671CA">
      <w:rPr>
        <w:sz w:val="20"/>
        <w:szCs w:val="20"/>
      </w:rPr>
      <w:t xml:space="preserve">All rights reserved.  Copy only with permission                                                         </w:t>
    </w:r>
    <w:r>
      <w:rPr>
        <w:sz w:val="20"/>
        <w:szCs w:val="20"/>
      </w:rPr>
      <w:t xml:space="preserve">                                                    </w:t>
    </w:r>
    <w:r w:rsidRPr="009671CA">
      <w:rPr>
        <w:sz w:val="20"/>
        <w:szCs w:val="20"/>
      </w:rPr>
      <w:t xml:space="preserve">   (FYS/</w:t>
    </w:r>
    <w:smartTag w:uri="urn:schemas-microsoft-com:office:smarttags" w:element="PersonName">
      <w:r w:rsidRPr="009671CA">
        <w:rPr>
          <w:sz w:val="20"/>
          <w:szCs w:val="20"/>
        </w:rPr>
        <w:t>NSI</w:t>
      </w:r>
    </w:smartTag>
    <w:r w:rsidRPr="009671CA">
      <w:rPr>
        <w:sz w:val="20"/>
        <w:szCs w:val="20"/>
      </w:rPr>
      <w:t xml:space="preserve"> Version)                                      </w:t>
    </w:r>
    <w:r w:rsidRPr="009671CA">
      <w:rPr>
        <w:sz w:val="20"/>
        <w:szCs w:val="20"/>
      </w:rPr>
      <w:tab/>
    </w:r>
    <w:r>
      <w:rPr>
        <w:sz w:val="20"/>
        <w:szCs w:val="20"/>
      </w:rPr>
      <w:t xml:space="preserve">   </w:t>
    </w:r>
    <w:r w:rsidRPr="009671C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A77" w:rsidRDefault="00633A77">
      <w:r>
        <w:separator/>
      </w:r>
    </w:p>
  </w:footnote>
  <w:footnote w:type="continuationSeparator" w:id="1">
    <w:p w:rsidR="00633A77" w:rsidRDefault="00633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5" w:rsidRDefault="008A21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0.3pt;height:200.1pt;rotation:315;z-index:-251658240;mso-position-horizontal:center;mso-position-horizontal-relative:margin;mso-position-vertical:center;mso-position-vertical-relative:margin"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fillcolor="silver" stroked="f">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5" w:rsidRPr="009671CA" w:rsidRDefault="008A2145">
    <w:pPr>
      <w:pStyle w:val="Header"/>
      <w:rPr>
        <w:sz w:val="16"/>
        <w:szCs w:val="16"/>
      </w:rPr>
    </w:pPr>
    <w:r w:rsidRPr="009671CA">
      <w:rPr>
        <w:sz w:val="16"/>
        <w:szCs w:val="16"/>
      </w:rPr>
      <w:t xml:space="preserve">    </w:t>
    </w:r>
  </w:p>
  <w:p w:rsidR="008A2145" w:rsidRPr="009671CA" w:rsidRDefault="008A2145">
    <w:pPr>
      <w:pStyle w:val="Header"/>
      <w:rPr>
        <w:sz w:val="16"/>
        <w:szCs w:val="16"/>
      </w:rPr>
    </w:pPr>
    <w:r w:rsidRPr="009671CA">
      <w:rPr>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5" w:rsidRDefault="008A21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0.3pt;height:200.1pt;rotation:315;z-index:-251659264;mso-position-horizontal:center;mso-position-horizontal-relative:margin;mso-position-vertical:center;mso-position-vertical-relative:margin"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fillcolor="silver" stroked="f">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C93"/>
    <w:multiLevelType w:val="multilevel"/>
    <w:tmpl w:val="3106086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FBB7D43"/>
    <w:multiLevelType w:val="hybridMultilevel"/>
    <w:tmpl w:val="6E60F76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7052D5"/>
    <w:multiLevelType w:val="multilevel"/>
    <w:tmpl w:val="FAA2C1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33E51E6F"/>
    <w:multiLevelType w:val="hybridMultilevel"/>
    <w:tmpl w:val="AA68C1F8"/>
    <w:lvl w:ilvl="0" w:tplc="4118AE5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6D6FA4"/>
    <w:multiLevelType w:val="multilevel"/>
    <w:tmpl w:val="533ED1CC"/>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o:colormenu v:ext="edit" strokecolor="none"/>
    </o:shapedefaults>
    <o:shapelayout v:ext="edit">
      <o:idmap v:ext="edit" data="1"/>
    </o:shapelayout>
  </w:hdrShapeDefaults>
  <w:footnotePr>
    <w:footnote w:id="0"/>
    <w:footnote w:id="1"/>
  </w:footnotePr>
  <w:endnotePr>
    <w:endnote w:id="0"/>
    <w:endnote w:id="1"/>
  </w:endnotePr>
  <w:compat/>
  <w:rsids>
    <w:rsidRoot w:val="00FB0179"/>
    <w:rsid w:val="00001D8E"/>
    <w:rsid w:val="000213D3"/>
    <w:rsid w:val="00036E9E"/>
    <w:rsid w:val="00042A69"/>
    <w:rsid w:val="000456DE"/>
    <w:rsid w:val="00052DA9"/>
    <w:rsid w:val="000629EB"/>
    <w:rsid w:val="00072817"/>
    <w:rsid w:val="00091B30"/>
    <w:rsid w:val="0009415C"/>
    <w:rsid w:val="000A3595"/>
    <w:rsid w:val="000B01DF"/>
    <w:rsid w:val="000B65AF"/>
    <w:rsid w:val="000C4433"/>
    <w:rsid w:val="000F0F5A"/>
    <w:rsid w:val="00104227"/>
    <w:rsid w:val="00105313"/>
    <w:rsid w:val="0013065E"/>
    <w:rsid w:val="00136882"/>
    <w:rsid w:val="0015057C"/>
    <w:rsid w:val="00156934"/>
    <w:rsid w:val="001746B0"/>
    <w:rsid w:val="00197107"/>
    <w:rsid w:val="001A4793"/>
    <w:rsid w:val="001A651C"/>
    <w:rsid w:val="001B1C50"/>
    <w:rsid w:val="001C2E89"/>
    <w:rsid w:val="001D5F06"/>
    <w:rsid w:val="001E702A"/>
    <w:rsid w:val="0020086C"/>
    <w:rsid w:val="0022405B"/>
    <w:rsid w:val="00225401"/>
    <w:rsid w:val="00243F0A"/>
    <w:rsid w:val="00250E99"/>
    <w:rsid w:val="00260754"/>
    <w:rsid w:val="00263126"/>
    <w:rsid w:val="00263E33"/>
    <w:rsid w:val="0027558D"/>
    <w:rsid w:val="002848E1"/>
    <w:rsid w:val="002901A3"/>
    <w:rsid w:val="00291C6B"/>
    <w:rsid w:val="002A2228"/>
    <w:rsid w:val="002C2997"/>
    <w:rsid w:val="002D05EC"/>
    <w:rsid w:val="002E3490"/>
    <w:rsid w:val="003012E2"/>
    <w:rsid w:val="00302FBD"/>
    <w:rsid w:val="00303F0D"/>
    <w:rsid w:val="003059DE"/>
    <w:rsid w:val="00323694"/>
    <w:rsid w:val="0039098A"/>
    <w:rsid w:val="00391631"/>
    <w:rsid w:val="00394A80"/>
    <w:rsid w:val="00395FFD"/>
    <w:rsid w:val="003A0A90"/>
    <w:rsid w:val="003A3E0F"/>
    <w:rsid w:val="003A66E3"/>
    <w:rsid w:val="003C4B77"/>
    <w:rsid w:val="003D28DD"/>
    <w:rsid w:val="003E2A50"/>
    <w:rsid w:val="00400DAA"/>
    <w:rsid w:val="00402B66"/>
    <w:rsid w:val="00426648"/>
    <w:rsid w:val="00427432"/>
    <w:rsid w:val="00442595"/>
    <w:rsid w:val="00443458"/>
    <w:rsid w:val="00450E59"/>
    <w:rsid w:val="00464231"/>
    <w:rsid w:val="0046789C"/>
    <w:rsid w:val="004960DE"/>
    <w:rsid w:val="004D1BAA"/>
    <w:rsid w:val="004F6B58"/>
    <w:rsid w:val="00510603"/>
    <w:rsid w:val="00524AA5"/>
    <w:rsid w:val="00540547"/>
    <w:rsid w:val="00550D8A"/>
    <w:rsid w:val="00560267"/>
    <w:rsid w:val="00561E3D"/>
    <w:rsid w:val="00570037"/>
    <w:rsid w:val="005722A6"/>
    <w:rsid w:val="00581440"/>
    <w:rsid w:val="00582F67"/>
    <w:rsid w:val="005845A7"/>
    <w:rsid w:val="00596A39"/>
    <w:rsid w:val="005A1080"/>
    <w:rsid w:val="005C1945"/>
    <w:rsid w:val="005E4C67"/>
    <w:rsid w:val="005E5D94"/>
    <w:rsid w:val="005F09D0"/>
    <w:rsid w:val="006147E4"/>
    <w:rsid w:val="006170C4"/>
    <w:rsid w:val="006256F3"/>
    <w:rsid w:val="00633A77"/>
    <w:rsid w:val="00640133"/>
    <w:rsid w:val="00641308"/>
    <w:rsid w:val="006A4137"/>
    <w:rsid w:val="006A7D77"/>
    <w:rsid w:val="006C7177"/>
    <w:rsid w:val="006F1530"/>
    <w:rsid w:val="00700AB3"/>
    <w:rsid w:val="00703B21"/>
    <w:rsid w:val="00710295"/>
    <w:rsid w:val="00722CC5"/>
    <w:rsid w:val="007546F1"/>
    <w:rsid w:val="00781092"/>
    <w:rsid w:val="007A2B89"/>
    <w:rsid w:val="007A5EE6"/>
    <w:rsid w:val="007B7887"/>
    <w:rsid w:val="007C0EEA"/>
    <w:rsid w:val="007C1DC4"/>
    <w:rsid w:val="007D659C"/>
    <w:rsid w:val="007E5560"/>
    <w:rsid w:val="007F774D"/>
    <w:rsid w:val="0080239D"/>
    <w:rsid w:val="008142BE"/>
    <w:rsid w:val="00832BC8"/>
    <w:rsid w:val="00844D85"/>
    <w:rsid w:val="00847341"/>
    <w:rsid w:val="00850DCD"/>
    <w:rsid w:val="00854B03"/>
    <w:rsid w:val="00861A7E"/>
    <w:rsid w:val="00862532"/>
    <w:rsid w:val="0087445A"/>
    <w:rsid w:val="00875089"/>
    <w:rsid w:val="0087701E"/>
    <w:rsid w:val="00882508"/>
    <w:rsid w:val="00894889"/>
    <w:rsid w:val="008A2145"/>
    <w:rsid w:val="008B4831"/>
    <w:rsid w:val="008C69AC"/>
    <w:rsid w:val="008D6EAF"/>
    <w:rsid w:val="00907FA4"/>
    <w:rsid w:val="009314FA"/>
    <w:rsid w:val="00940620"/>
    <w:rsid w:val="00946155"/>
    <w:rsid w:val="00952CC8"/>
    <w:rsid w:val="00954958"/>
    <w:rsid w:val="009671CA"/>
    <w:rsid w:val="00991CC0"/>
    <w:rsid w:val="009A48B6"/>
    <w:rsid w:val="009A68AC"/>
    <w:rsid w:val="009B3227"/>
    <w:rsid w:val="009B61BB"/>
    <w:rsid w:val="009B6A08"/>
    <w:rsid w:val="009C14D6"/>
    <w:rsid w:val="009E02BF"/>
    <w:rsid w:val="009E792A"/>
    <w:rsid w:val="00A11C0C"/>
    <w:rsid w:val="00A17154"/>
    <w:rsid w:val="00A302FE"/>
    <w:rsid w:val="00A46734"/>
    <w:rsid w:val="00A53AE5"/>
    <w:rsid w:val="00A671D3"/>
    <w:rsid w:val="00A9057A"/>
    <w:rsid w:val="00AA5A97"/>
    <w:rsid w:val="00AC3F37"/>
    <w:rsid w:val="00AD1AE3"/>
    <w:rsid w:val="00B03DF0"/>
    <w:rsid w:val="00B15D9C"/>
    <w:rsid w:val="00B245D7"/>
    <w:rsid w:val="00B306EE"/>
    <w:rsid w:val="00B346D9"/>
    <w:rsid w:val="00B5426B"/>
    <w:rsid w:val="00BA12EB"/>
    <w:rsid w:val="00BA1DD4"/>
    <w:rsid w:val="00BC340F"/>
    <w:rsid w:val="00C0410C"/>
    <w:rsid w:val="00C15F16"/>
    <w:rsid w:val="00C2044E"/>
    <w:rsid w:val="00C3717A"/>
    <w:rsid w:val="00C53426"/>
    <w:rsid w:val="00C6655D"/>
    <w:rsid w:val="00C67F80"/>
    <w:rsid w:val="00C71255"/>
    <w:rsid w:val="00CB7E95"/>
    <w:rsid w:val="00CC1473"/>
    <w:rsid w:val="00CE1BC4"/>
    <w:rsid w:val="00CF0E3B"/>
    <w:rsid w:val="00CF6332"/>
    <w:rsid w:val="00D11F2F"/>
    <w:rsid w:val="00D14018"/>
    <w:rsid w:val="00D33727"/>
    <w:rsid w:val="00D36025"/>
    <w:rsid w:val="00D566E7"/>
    <w:rsid w:val="00D66834"/>
    <w:rsid w:val="00D75CB5"/>
    <w:rsid w:val="00D9361B"/>
    <w:rsid w:val="00DA03FB"/>
    <w:rsid w:val="00DA5FA6"/>
    <w:rsid w:val="00DB1238"/>
    <w:rsid w:val="00E04354"/>
    <w:rsid w:val="00E17D35"/>
    <w:rsid w:val="00E22392"/>
    <w:rsid w:val="00E277CF"/>
    <w:rsid w:val="00E306C1"/>
    <w:rsid w:val="00E43570"/>
    <w:rsid w:val="00E644F4"/>
    <w:rsid w:val="00E65ACF"/>
    <w:rsid w:val="00E843BF"/>
    <w:rsid w:val="00E866C9"/>
    <w:rsid w:val="00E872F4"/>
    <w:rsid w:val="00EB1DD0"/>
    <w:rsid w:val="00EC3DF0"/>
    <w:rsid w:val="00EE40B4"/>
    <w:rsid w:val="00EE5F80"/>
    <w:rsid w:val="00EF30EE"/>
    <w:rsid w:val="00F01BD9"/>
    <w:rsid w:val="00F10DD2"/>
    <w:rsid w:val="00F17526"/>
    <w:rsid w:val="00F22A4A"/>
    <w:rsid w:val="00F237F6"/>
    <w:rsid w:val="00F25B79"/>
    <w:rsid w:val="00F625C8"/>
    <w:rsid w:val="00FA5B96"/>
    <w:rsid w:val="00FB0179"/>
    <w:rsid w:val="00FB26F3"/>
    <w:rsid w:val="00FB5427"/>
    <w:rsid w:val="00FC00F3"/>
    <w:rsid w:val="00FC10B5"/>
    <w:rsid w:val="00FC1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D9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A5A97"/>
    <w:pPr>
      <w:tabs>
        <w:tab w:val="center" w:pos="4320"/>
        <w:tab w:val="right" w:pos="8640"/>
      </w:tabs>
    </w:pPr>
  </w:style>
  <w:style w:type="paragraph" w:styleId="Footer">
    <w:name w:val="footer"/>
    <w:basedOn w:val="Normal"/>
    <w:rsid w:val="00AA5A97"/>
    <w:pPr>
      <w:tabs>
        <w:tab w:val="center" w:pos="4320"/>
        <w:tab w:val="right" w:pos="8640"/>
      </w:tabs>
    </w:pPr>
  </w:style>
  <w:style w:type="character" w:customStyle="1" w:styleId="LeslieAnnDrye">
    <w:name w:val="EmailStyle17"/>
    <w:aliases w:val="EmailStyle17"/>
    <w:basedOn w:val="DefaultParagraphFont"/>
    <w:semiHidden/>
    <w:personal/>
    <w:personalCompose/>
    <w:rsid w:val="00CF6332"/>
    <w:rPr>
      <w:rFonts w:ascii="Arial" w:hAnsi="Arial" w:cs="Arial"/>
      <w:color w:val="auto"/>
      <w:sz w:val="20"/>
      <w:szCs w:val="20"/>
    </w:rPr>
  </w:style>
  <w:style w:type="character" w:styleId="PageNumber">
    <w:name w:val="page number"/>
    <w:basedOn w:val="DefaultParagraphFont"/>
    <w:rsid w:val="00427432"/>
  </w:style>
  <w:style w:type="paragraph" w:styleId="BalloonText">
    <w:name w:val="Balloon Text"/>
    <w:basedOn w:val="Normal"/>
    <w:link w:val="BalloonTextChar"/>
    <w:rsid w:val="00042A69"/>
    <w:rPr>
      <w:rFonts w:ascii="Tahoma" w:hAnsi="Tahoma" w:cs="Tahoma"/>
      <w:sz w:val="16"/>
      <w:szCs w:val="16"/>
    </w:rPr>
  </w:style>
  <w:style w:type="character" w:customStyle="1" w:styleId="BalloonTextChar">
    <w:name w:val="Balloon Text Char"/>
    <w:basedOn w:val="DefaultParagraphFont"/>
    <w:link w:val="BalloonText"/>
    <w:rsid w:val="00042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37234">
      <w:bodyDiv w:val="1"/>
      <w:marLeft w:val="0"/>
      <w:marRight w:val="0"/>
      <w:marTop w:val="0"/>
      <w:marBottom w:val="0"/>
      <w:divBdr>
        <w:top w:val="none" w:sz="0" w:space="0" w:color="auto"/>
        <w:left w:val="none" w:sz="0" w:space="0" w:color="auto"/>
        <w:bottom w:val="none" w:sz="0" w:space="0" w:color="auto"/>
        <w:right w:val="none" w:sz="0" w:space="0" w:color="auto"/>
      </w:divBdr>
    </w:div>
    <w:div w:id="954484500">
      <w:bodyDiv w:val="1"/>
      <w:marLeft w:val="0"/>
      <w:marRight w:val="0"/>
      <w:marTop w:val="0"/>
      <w:marBottom w:val="0"/>
      <w:divBdr>
        <w:top w:val="none" w:sz="0" w:space="0" w:color="auto"/>
        <w:left w:val="none" w:sz="0" w:space="0" w:color="auto"/>
        <w:bottom w:val="none" w:sz="0" w:space="0" w:color="auto"/>
        <w:right w:val="none" w:sz="0" w:space="0" w:color="auto"/>
      </w:divBdr>
    </w:div>
    <w:div w:id="1360594308">
      <w:bodyDiv w:val="1"/>
      <w:marLeft w:val="0"/>
      <w:marRight w:val="0"/>
      <w:marTop w:val="0"/>
      <w:marBottom w:val="0"/>
      <w:divBdr>
        <w:top w:val="none" w:sz="0" w:space="0" w:color="auto"/>
        <w:left w:val="none" w:sz="0" w:space="0" w:color="auto"/>
        <w:bottom w:val="none" w:sz="0" w:space="0" w:color="auto"/>
        <w:right w:val="none" w:sz="0" w:space="0" w:color="auto"/>
      </w:divBdr>
    </w:div>
    <w:div w:id="1380125727">
      <w:bodyDiv w:val="1"/>
      <w:marLeft w:val="0"/>
      <w:marRight w:val="0"/>
      <w:marTop w:val="0"/>
      <w:marBottom w:val="0"/>
      <w:divBdr>
        <w:top w:val="none" w:sz="0" w:space="0" w:color="auto"/>
        <w:left w:val="none" w:sz="0" w:space="0" w:color="auto"/>
        <w:bottom w:val="none" w:sz="0" w:space="0" w:color="auto"/>
        <w:right w:val="none" w:sz="0" w:space="0" w:color="auto"/>
      </w:divBdr>
    </w:div>
    <w:div w:id="1603801102">
      <w:bodyDiv w:val="1"/>
      <w:marLeft w:val="0"/>
      <w:marRight w:val="0"/>
      <w:marTop w:val="0"/>
      <w:marBottom w:val="0"/>
      <w:divBdr>
        <w:top w:val="none" w:sz="0" w:space="0" w:color="auto"/>
        <w:left w:val="none" w:sz="0" w:space="0" w:color="auto"/>
        <w:bottom w:val="none" w:sz="0" w:space="0" w:color="auto"/>
        <w:right w:val="none" w:sz="0" w:space="0" w:color="auto"/>
      </w:divBdr>
    </w:div>
    <w:div w:id="17535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New York City Leadership Academy</vt:lpstr>
    </vt:vector>
  </TitlesOfParts>
  <Company>New York City Board Of Education</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Leadership Academy</dc:title>
  <dc:subject/>
  <dc:creator>LeslieAnn Drye</dc:creator>
  <cp:keywords/>
  <dc:description/>
  <cp:lastModifiedBy>DESE Employee</cp:lastModifiedBy>
  <cp:revision>2</cp:revision>
  <cp:lastPrinted>2008-09-24T13:38:00Z</cp:lastPrinted>
  <dcterms:created xsi:type="dcterms:W3CDTF">2008-12-29T20:47:00Z</dcterms:created>
  <dcterms:modified xsi:type="dcterms:W3CDTF">2008-12-29T20:47:00Z</dcterms:modified>
</cp:coreProperties>
</file>