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F0" w:rsidRDefault="006B5AEF" w:rsidP="006B5AEF">
      <w:pPr>
        <w:spacing w:after="0"/>
        <w:jc w:val="center"/>
        <w:rPr>
          <w:rFonts w:ascii="Felix Titling" w:hAnsi="Felix Titling"/>
          <w:sz w:val="28"/>
          <w:szCs w:val="28"/>
        </w:rPr>
      </w:pPr>
      <w:r>
        <w:rPr>
          <w:rFonts w:ascii="Felix Titling" w:hAnsi="Felix Titling"/>
          <w:sz w:val="28"/>
          <w:szCs w:val="28"/>
        </w:rPr>
        <w:t>the account of the heavens</w:t>
      </w:r>
    </w:p>
    <w:p w:rsidR="006B5AEF" w:rsidRDefault="006B5AEF" w:rsidP="006B5AEF">
      <w:pPr>
        <w:spacing w:after="0"/>
        <w:jc w:val="center"/>
        <w:rPr>
          <w:rFonts w:ascii="Felix Titling" w:hAnsi="Felix Titling"/>
          <w:sz w:val="28"/>
          <w:szCs w:val="28"/>
        </w:rPr>
      </w:pPr>
      <w:r>
        <w:rPr>
          <w:rFonts w:ascii="Felix Titling" w:hAnsi="Felix Titling"/>
          <w:sz w:val="28"/>
          <w:szCs w:val="28"/>
        </w:rPr>
        <w:t>and earth</w:t>
      </w:r>
    </w:p>
    <w:p w:rsidR="006B5AEF" w:rsidRDefault="006B5AEF" w:rsidP="006B5AEF">
      <w:pPr>
        <w:spacing w:after="0"/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Genesis 2:4 -4:26</w:t>
      </w:r>
    </w:p>
    <w:p w:rsidR="006B5AEF" w:rsidRDefault="006B5AEF" w:rsidP="006B5A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>Introduction</w:t>
      </w:r>
    </w:p>
    <w:p w:rsidR="006B5AEF" w:rsidRDefault="006B5AEF" w:rsidP="006B5A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perspective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from God as sole actor to man as reactor</w:t>
      </w:r>
    </w:p>
    <w:p w:rsidR="006B5AEF" w:rsidRDefault="006B5AEF" w:rsidP="006B5A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 vs. 2:4b</w:t>
      </w:r>
    </w:p>
    <w:p w:rsidR="00781C49" w:rsidRDefault="006B5AEF" w:rsidP="00781C49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“very good”</w:t>
      </w:r>
      <w:r w:rsidR="00781C4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and a cursed earth</w:t>
      </w:r>
    </w:p>
    <w:p w:rsidR="00781C49" w:rsidRDefault="00781C49" w:rsidP="00781C49">
      <w:pPr>
        <w:spacing w:after="0"/>
        <w:rPr>
          <w:rFonts w:ascii="Papyrus" w:hAnsi="Papyrus" w:cs="Times New Roman"/>
          <w:sz w:val="24"/>
          <w:szCs w:val="24"/>
        </w:rPr>
      </w:pPr>
      <w:r>
        <w:rPr>
          <w:rFonts w:ascii="Papyrus" w:hAnsi="Papyrus" w:cs="Times New Roman"/>
          <w:sz w:val="24"/>
          <w:szCs w:val="24"/>
        </w:rPr>
        <w:t>Themes &amp; Structure</w:t>
      </w:r>
    </w:p>
    <w:p w:rsidR="00781C49" w:rsidRDefault="00781C49" w:rsidP="00781C4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Escalation</w:t>
      </w:r>
    </w:p>
    <w:p w:rsidR="00781C49" w:rsidRDefault="00FE07FF" w:rsidP="00781C4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Temptation</w:t>
      </w:r>
    </w:p>
    <w:p w:rsidR="00781C49" w:rsidRDefault="00781C49" w:rsidP="00781C4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tempts Adam &amp; Eve to sin</w:t>
      </w:r>
    </w:p>
    <w:p w:rsidR="00781C49" w:rsidRDefault="00781C49" w:rsidP="00781C4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Cain sins after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encourages him to do what is right</w:t>
      </w:r>
    </w:p>
    <w:p w:rsidR="00781C49" w:rsidRDefault="00FE07FF" w:rsidP="00781C4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</w:p>
    <w:p w:rsidR="00FE07FF" w:rsidRDefault="00FE07FF" w:rsidP="00FE07F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eats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fruit</w:t>
      </w:r>
    </w:p>
    <w:p w:rsidR="00FE07FF" w:rsidRDefault="00FE07FF" w:rsidP="00FE07F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murder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</w:t>
      </w:r>
    </w:p>
    <w:p w:rsidR="00FE07FF" w:rsidRDefault="00FE07FF" w:rsidP="00FE07F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man for one woman</w:t>
      </w:r>
    </w:p>
    <w:p w:rsidR="00FE07FF" w:rsidRPr="009F23B0" w:rsidRDefault="00FE2BF3" w:rsidP="00FE07F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E07FF" w:rsidRDefault="00FE07FF" w:rsidP="00FE07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Depravity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before the Fall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unfaithful in Paradise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inability of man to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covenant with God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humanity at its best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a perfect environment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serves as humanity’s representative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cf. Rom. 5:12-21</w:t>
      </w:r>
    </w:p>
    <w:p w:rsidR="00FE07FF" w:rsidRDefault="00FE07FF" w:rsidP="00FE07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</w:t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breach of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illicit reach of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E07FF" w:rsidRDefault="00FE07FF" w:rsidP="00FE07F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of autonomy</w:t>
      </w:r>
    </w:p>
    <w:p w:rsidR="00FE07FF" w:rsidRDefault="00FE07FF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transgressing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boundaries</w:t>
      </w:r>
    </w:p>
    <w:p w:rsidR="00121E7A" w:rsidRDefault="00121E7A" w:rsidP="00121E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Effects of Sin</w:t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alienation from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alienation from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21E7A" w:rsidRPr="009F23B0" w:rsidRDefault="00FE2BF3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barriers</w:t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blame-shifting</w:t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deteriorating ecology</w:t>
      </w:r>
    </w:p>
    <w:p w:rsidR="00121E7A" w:rsidRDefault="00121E7A" w:rsidP="00121E7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and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death</w:t>
      </w:r>
    </w:p>
    <w:p w:rsidR="00962597" w:rsidRPr="00962597" w:rsidRDefault="00962597" w:rsidP="009625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21E7A" w:rsidRDefault="00121E7A" w:rsidP="009625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first two acts are closely related by a chiasm</w:t>
      </w:r>
    </w:p>
    <w:p w:rsidR="00121E7A" w:rsidRDefault="00121E7A" w:rsidP="0096259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Creation of man: his happy relationship with the earth and his home in the garden, where he has freely growing food and access to the tree of life (2:4-17)</w:t>
      </w:r>
    </w:p>
    <w:p w:rsidR="00121E7A" w:rsidRDefault="00121E7A" w:rsidP="0096259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Creation of woman: her happy relationship with man (2:18-35)</w:t>
      </w:r>
    </w:p>
    <w:p w:rsidR="00121E7A" w:rsidRDefault="00121E7A" w:rsidP="0096259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 of serpent with woman: his tempting of her (3:1-5)</w:t>
      </w:r>
    </w:p>
    <w:p w:rsidR="00121E7A" w:rsidRPr="009F23B0" w:rsidRDefault="00121E7A" w:rsidP="00962597">
      <w:pPr>
        <w:pStyle w:val="ListParagraph"/>
        <w:numPr>
          <w:ilvl w:val="4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23B0">
        <w:rPr>
          <w:rFonts w:ascii="Times New Roman" w:hAnsi="Times New Roman" w:cs="Times New Roman"/>
          <w:b/>
          <w:i/>
          <w:sz w:val="24"/>
          <w:szCs w:val="24"/>
        </w:rPr>
        <w:t>The sin and God’s uncovering of it (3:6-13)</w:t>
      </w:r>
    </w:p>
    <w:p w:rsidR="00121E7A" w:rsidRDefault="00962597" w:rsidP="0096259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Punishment of serpent: its spoiled relationship with man (3:14-15)</w:t>
      </w:r>
    </w:p>
    <w:p w:rsidR="00962597" w:rsidRDefault="00962597" w:rsidP="0096259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Punishment of woman: her spoiled relationship with man (3:16)</w:t>
      </w:r>
    </w:p>
    <w:p w:rsidR="00962597" w:rsidRDefault="00962597" w:rsidP="00962597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Punishment of man: his spoiled relationship with the earth and expulsion f</w:t>
      </w:r>
      <w:r w:rsidR="009F23B0">
        <w:rPr>
          <w:rFonts w:ascii="Times New Roman" w:hAnsi="Times New Roman" w:cs="Times New Roman"/>
          <w:sz w:val="24"/>
          <w:szCs w:val="24"/>
        </w:rPr>
        <w:t xml:space="preserve">rom his home in the garden; he </w:t>
      </w:r>
      <w:r>
        <w:rPr>
          <w:rFonts w:ascii="Times New Roman" w:hAnsi="Times New Roman" w:cs="Times New Roman"/>
          <w:sz w:val="24"/>
          <w:szCs w:val="24"/>
        </w:rPr>
        <w:t>now has to toil to secure food and will no longer have access to the tree of life (3:17-24)</w:t>
      </w:r>
    </w:p>
    <w:p w:rsidR="00962597" w:rsidRDefault="00962597" w:rsidP="00962597">
      <w:pPr>
        <w:spacing w:after="0"/>
        <w:rPr>
          <w:rFonts w:ascii="Papyrus" w:hAnsi="Papyrus" w:cs="Times New Roman"/>
          <w:sz w:val="24"/>
          <w:szCs w:val="24"/>
        </w:rPr>
      </w:pPr>
      <w:r>
        <w:rPr>
          <w:rFonts w:ascii="Papyrus" w:hAnsi="Papyrus" w:cs="Times New Roman"/>
          <w:sz w:val="24"/>
          <w:szCs w:val="24"/>
        </w:rPr>
        <w:t>The Tol</w:t>
      </w:r>
      <w:r>
        <w:rPr>
          <w:rFonts w:ascii="Papyrus" w:hAnsi="Papyrus" w:cs="Times New Roman"/>
          <w:sz w:val="24"/>
          <w:szCs w:val="24"/>
          <w:vertAlign w:val="superscript"/>
        </w:rPr>
        <w:t>e</w:t>
      </w:r>
      <w:r>
        <w:rPr>
          <w:rFonts w:ascii="Papyrus" w:hAnsi="Papyrus" w:cs="Times New Roman"/>
          <w:sz w:val="24"/>
          <w:szCs w:val="24"/>
        </w:rPr>
        <w:t>dot of the Heavens and the Earth</w:t>
      </w:r>
      <w:r w:rsidR="00CC6A49">
        <w:rPr>
          <w:rFonts w:ascii="Papyrus" w:hAnsi="Papyrus" w:cs="Times New Roman"/>
          <w:sz w:val="24"/>
          <w:szCs w:val="24"/>
        </w:rPr>
        <w:t xml:space="preserve"> (2:4a)</w:t>
      </w:r>
    </w:p>
    <w:p w:rsidR="00FF292F" w:rsidRDefault="00E50850" w:rsidP="00CC6A4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1: </w:t>
      </w:r>
      <w:r w:rsidR="00FF292F">
        <w:rPr>
          <w:rFonts w:ascii="Times New Roman" w:hAnsi="Times New Roman" w:cs="Times New Roman"/>
          <w:sz w:val="24"/>
          <w:szCs w:val="24"/>
        </w:rPr>
        <w:t>Scene 1</w:t>
      </w:r>
    </w:p>
    <w:p w:rsidR="00962597" w:rsidRDefault="00CC6A49" w:rsidP="00FF292F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2:4b-7</w:t>
      </w:r>
    </w:p>
    <w:p w:rsidR="00CC6A49" w:rsidRDefault="00CC6A49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narrator introduces an additional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for God – </w:t>
      </w:r>
      <w:r>
        <w:rPr>
          <w:rFonts w:ascii="Times New Roman" w:hAnsi="Times New Roman" w:cs="Times New Roman"/>
          <w:i/>
          <w:sz w:val="24"/>
          <w:szCs w:val="24"/>
        </w:rPr>
        <w:t xml:space="preserve">yhwh </w:t>
      </w:r>
      <w:r>
        <w:rPr>
          <w:rFonts w:ascii="Times New Roman" w:hAnsi="Times New Roman" w:cs="Times New Roman"/>
          <w:sz w:val="24"/>
          <w:szCs w:val="24"/>
        </w:rPr>
        <w:t>(LORD)</w:t>
      </w:r>
    </w:p>
    <w:p w:rsidR="00CC6A49" w:rsidRDefault="00CC6A49" w:rsidP="00FF292F">
      <w:pPr>
        <w:pStyle w:val="ListParagraph"/>
        <w:numPr>
          <w:ilvl w:val="3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covenant name for God</w:t>
      </w:r>
    </w:p>
    <w:p w:rsidR="00CC6A49" w:rsidRDefault="00CC6A49" w:rsidP="00FF292F">
      <w:pPr>
        <w:pStyle w:val="ListParagraph"/>
        <w:numPr>
          <w:ilvl w:val="3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LORD God shows that the Creator of the cosmos rules history through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humanity</w:t>
      </w:r>
    </w:p>
    <w:p w:rsidR="00CC6A49" w:rsidRDefault="00CC6A49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adam vs. adama </w:t>
      </w:r>
      <w:r>
        <w:rPr>
          <w:rFonts w:ascii="Times New Roman" w:hAnsi="Times New Roman" w:cs="Times New Roman"/>
          <w:sz w:val="24"/>
          <w:szCs w:val="24"/>
        </w:rPr>
        <w:t xml:space="preserve">– Adam is fashioned a body from the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 order to live an earthly existence</w:t>
      </w:r>
    </w:p>
    <w:p w:rsidR="00CC6A49" w:rsidRDefault="00CC6A49" w:rsidP="00FF292F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2:8-14</w:t>
      </w:r>
    </w:p>
    <w:p w:rsidR="00CC6A49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garden was an enclosed , protected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F292F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served as the first </w:t>
      </w:r>
      <w:r w:rsidRPr="009F23B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2F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was the larger area in which the garden was located</w:t>
      </w:r>
    </w:p>
    <w:p w:rsidR="00FF292F" w:rsidRDefault="00FF292F" w:rsidP="00FF292F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2:15-17</w:t>
      </w:r>
    </w:p>
    <w:p w:rsidR="00FF292F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is a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from God</w:t>
      </w:r>
      <w:r w:rsidR="00163CFD">
        <w:rPr>
          <w:rFonts w:ascii="Times New Roman" w:hAnsi="Times New Roman" w:cs="Times New Roman"/>
          <w:sz w:val="24"/>
          <w:szCs w:val="24"/>
        </w:rPr>
        <w:t xml:space="preserve">..sin has made it </w:t>
      </w:r>
      <w:r w:rsidR="00163CFD" w:rsidRPr="00163CF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F292F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describes activity of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elsewhere</w:t>
      </w:r>
    </w:p>
    <w:p w:rsidR="00FF292F" w:rsidRDefault="00FF292F" w:rsidP="00FF292F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served as priest and guardian of the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FF292F" w:rsidRDefault="00E50850" w:rsidP="00FF292F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 1: </w:t>
      </w:r>
      <w:r w:rsidR="00FF292F">
        <w:rPr>
          <w:rFonts w:ascii="Times New Roman" w:hAnsi="Times New Roman" w:cs="Times New Roman"/>
          <w:sz w:val="24"/>
          <w:szCs w:val="24"/>
        </w:rPr>
        <w:t>Scene 2</w:t>
      </w:r>
      <w:r>
        <w:rPr>
          <w:rFonts w:ascii="Times New Roman" w:hAnsi="Times New Roman" w:cs="Times New Roman"/>
          <w:sz w:val="24"/>
          <w:szCs w:val="24"/>
        </w:rPr>
        <w:t xml:space="preserve"> &amp; Epilogue (2:18-25)</w:t>
      </w:r>
    </w:p>
    <w:p w:rsidR="00850E3C" w:rsidRDefault="00850E3C" w:rsidP="00850E3C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good” is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is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after God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woman is a helper who is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and adequate for the Man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naming the animals Adam found no one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him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waits until Adam is prepared to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 gift of woman</w:t>
      </w:r>
    </w:p>
    <w:p w:rsidR="00850E3C" w:rsidRDefault="00850E3C" w:rsidP="00850E3C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of a woman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devotes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verses to her creation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denotes intimacy and harmony</w:t>
      </w:r>
    </w:p>
    <w:p w:rsidR="00850E3C" w:rsidRDefault="00850E3C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brought to the man by God who gives the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away</w:t>
      </w:r>
    </w:p>
    <w:p w:rsidR="00E50850" w:rsidRPr="00E50850" w:rsidRDefault="00E50850" w:rsidP="00850E3C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himself in relationship to the woman – </w:t>
      </w:r>
      <w:r>
        <w:rPr>
          <w:rFonts w:ascii="Times New Roman" w:hAnsi="Times New Roman" w:cs="Times New Roman"/>
          <w:i/>
          <w:sz w:val="24"/>
          <w:szCs w:val="24"/>
        </w:rPr>
        <w:t>ish / ishsha</w:t>
      </w:r>
    </w:p>
    <w:p w:rsidR="00E50850" w:rsidRDefault="00E50850" w:rsidP="00E5085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 2: Scene 1 (3:1-7)</w:t>
      </w:r>
    </w:p>
    <w:p w:rsidR="00E50850" w:rsidRDefault="00E50850" w:rsidP="00E5085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Satan’s craftiness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 the couples vulnerability</w:t>
      </w:r>
    </w:p>
    <w:p w:rsidR="00E50850" w:rsidRDefault="00163CFD" w:rsidP="00E5085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example of the detrimental use of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50850" w:rsidRDefault="00E50850" w:rsidP="00E5085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Truth is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63CFD">
        <w:rPr>
          <w:rFonts w:ascii="Times New Roman" w:hAnsi="Times New Roman" w:cs="Times New Roman"/>
          <w:sz w:val="24"/>
          <w:szCs w:val="24"/>
        </w:rPr>
        <w:t>….for the purpose of distortion and domination</w:t>
      </w:r>
    </w:p>
    <w:p w:rsidR="00E50850" w:rsidRDefault="00E50850" w:rsidP="00E5085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 will be like divine beings knowing….(2:5)</w:t>
      </w:r>
    </w:p>
    <w:p w:rsidR="004F5041" w:rsidRDefault="004F5041" w:rsidP="004F5041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THE TRUTH?</w:t>
      </w:r>
    </w:p>
    <w:p w:rsidR="004F5041" w:rsidRDefault="004F5041" w:rsidP="004F5041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BUT….AT WHAT PRICE?</w:t>
      </w:r>
    </w:p>
    <w:p w:rsidR="004F5041" w:rsidRDefault="004F5041" w:rsidP="004F5041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Shape of Sin</w:t>
      </w:r>
    </w:p>
    <w:p w:rsidR="004F5041" w:rsidRDefault="004F5041" w:rsidP="004F5041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priority is given to:</w:t>
      </w:r>
    </w:p>
    <w:p w:rsidR="004F5041" w:rsidRDefault="004F5041" w:rsidP="004F5041">
      <w:pPr>
        <w:pStyle w:val="ListParagraph"/>
        <w:numPr>
          <w:ilvl w:val="3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values</w:t>
      </w:r>
    </w:p>
    <w:p w:rsidR="004F5041" w:rsidRDefault="004F5041" w:rsidP="004F5041">
      <w:pPr>
        <w:pStyle w:val="ListParagraph"/>
        <w:numPr>
          <w:ilvl w:val="3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aesthetic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F5041" w:rsidRDefault="004F5041" w:rsidP="004F5041">
      <w:pPr>
        <w:pStyle w:val="ListParagraph"/>
        <w:numPr>
          <w:ilvl w:val="3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sensual desires…rather….</w:t>
      </w:r>
    </w:p>
    <w:p w:rsidR="004F5041" w:rsidRDefault="004F5041" w:rsidP="004F5041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 </w:t>
      </w:r>
      <w:r w:rsidR="00163CFD" w:rsidRPr="00163CFD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63CFD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God’s Word</w:t>
      </w:r>
    </w:p>
    <w:p w:rsidR="004F5041" w:rsidRDefault="004F5041" w:rsidP="004F5041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good and evil is not a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4F5041" w:rsidRDefault="00BD3363" w:rsidP="004F5041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needs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from autonomy</w:t>
      </w:r>
    </w:p>
    <w:p w:rsidR="00BD3363" w:rsidRDefault="00BD3363" w:rsidP="00BD336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2: Scene 2 (3:8-19)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Notes Above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3:15 – protoevangelium (first good news or first gospel)</w:t>
      </w:r>
    </w:p>
    <w:p w:rsidR="00BD3363" w:rsidRDefault="00BD3363" w:rsidP="00BD336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2: Epilogue (3:20-24)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naming of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beginning of hope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they are restored to fellowship with God and one another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“us” a reference to other heavenly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becomes both a judgment and a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D3363" w:rsidRDefault="00BD3363" w:rsidP="00BD336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3: Scene 1</w:t>
      </w:r>
      <w:r w:rsidR="009F23B0">
        <w:rPr>
          <w:rFonts w:ascii="Times New Roman" w:hAnsi="Times New Roman" w:cs="Times New Roman"/>
          <w:sz w:val="24"/>
          <w:szCs w:val="24"/>
        </w:rPr>
        <w:t xml:space="preserve"> (4:1-16)</w:t>
      </w:r>
    </w:p>
    <w:p w:rsidR="00BD3363" w:rsidRDefault="00BD3363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Eve’s synergism (4:1)</w:t>
      </w:r>
    </w:p>
    <w:p w:rsidR="00BD3363" w:rsidRDefault="00076DE5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contrast of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(4:3-5) – What is wrong with Cain’s offering?</w:t>
      </w:r>
    </w:p>
    <w:p w:rsidR="00076DE5" w:rsidRDefault="00076DE5" w:rsidP="00BD3363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Man’s relationship with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4:6-7 </w:t>
      </w:r>
    </w:p>
    <w:p w:rsidR="00076DE5" w:rsidRDefault="00076DE5" w:rsidP="00076DE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3: Scene 2</w:t>
      </w:r>
      <w:r w:rsidR="009F23B0">
        <w:rPr>
          <w:rFonts w:ascii="Times New Roman" w:hAnsi="Times New Roman" w:cs="Times New Roman"/>
          <w:sz w:val="24"/>
          <w:szCs w:val="24"/>
        </w:rPr>
        <w:t xml:space="preserve"> (4:17-24)</w:t>
      </w:r>
    </w:p>
    <w:p w:rsidR="00076DE5" w:rsidRDefault="00076DE5" w:rsidP="00076DE5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human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and civilization</w:t>
      </w:r>
    </w:p>
    <w:p w:rsidR="00076DE5" w:rsidRDefault="00076DE5" w:rsidP="00076DE5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civilizations but no God</w:t>
      </w:r>
    </w:p>
    <w:p w:rsidR="009F23B0" w:rsidRDefault="009F23B0" w:rsidP="009F23B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3: Epilogue (4:25-26)</w:t>
      </w:r>
    </w:p>
    <w:p w:rsidR="009F23B0" w:rsidRDefault="009F23B0" w:rsidP="009F23B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 chronological order</w:t>
      </w:r>
    </w:p>
    <w:p w:rsidR="009F23B0" w:rsidRDefault="009F23B0" w:rsidP="009F23B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 gives God all the 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for the birth of Seth</w:t>
      </w:r>
    </w:p>
    <w:p w:rsidR="009F23B0" w:rsidRDefault="009F23B0" w:rsidP="009F23B0">
      <w:pPr>
        <w:pStyle w:val="ListParagraph"/>
        <w:numPr>
          <w:ilvl w:val="1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children</w:t>
      </w:r>
    </w:p>
    <w:p w:rsidR="009F23B0" w:rsidRDefault="009F23B0" w:rsidP="009F23B0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Cain – “acquire, get, possess”</w:t>
      </w:r>
    </w:p>
    <w:p w:rsidR="009F23B0" w:rsidRDefault="009F23B0" w:rsidP="009F23B0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Abel – “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breath”</w:t>
      </w:r>
    </w:p>
    <w:p w:rsidR="009F23B0" w:rsidRPr="00CC6A49" w:rsidRDefault="009F23B0" w:rsidP="009F23B0">
      <w:pPr>
        <w:pStyle w:val="ListParagraph"/>
        <w:numPr>
          <w:ilvl w:val="2"/>
          <w:numId w:val="3"/>
        </w:numPr>
        <w:tabs>
          <w:tab w:val="left" w:pos="360"/>
          <w:tab w:val="left" w:pos="720"/>
          <w:tab w:val="left" w:pos="1080"/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 – “</w:t>
      </w:r>
      <w:r w:rsidRPr="00163CFD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FE2BF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sectPr w:rsidR="009F23B0" w:rsidRPr="00CC6A49" w:rsidSect="006B5A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2E" w:rsidRDefault="00EB5B2E" w:rsidP="006B5AEF">
      <w:pPr>
        <w:spacing w:after="0" w:line="240" w:lineRule="auto"/>
      </w:pPr>
      <w:r>
        <w:separator/>
      </w:r>
    </w:p>
  </w:endnote>
  <w:endnote w:type="continuationSeparator" w:id="0">
    <w:p w:rsidR="00EB5B2E" w:rsidRDefault="00EB5B2E" w:rsidP="006B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EF" w:rsidRDefault="006B5AE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7130B">
      <w:rPr>
        <w:rFonts w:ascii="Times New Roman" w:hAnsi="Times New Roman" w:cs="Times New Roman"/>
        <w:sz w:val="24"/>
        <w:szCs w:val="24"/>
      </w:rPr>
      <w:t>BIB2303 Pentateuch-</w:t>
    </w:r>
    <w:r w:rsidRPr="006B5AEF">
      <w:rPr>
        <w:rFonts w:ascii="Times New Roman" w:hAnsi="Times New Roman" w:cs="Times New Roman"/>
        <w:sz w:val="24"/>
        <w:szCs w:val="24"/>
      </w:rPr>
      <w:t>Genesis</w:t>
    </w:r>
    <w:r w:rsidRPr="006B5AEF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6B5AEF">
      <w:rPr>
        <w:rFonts w:ascii="Times New Roman" w:hAnsi="Times New Roman" w:cs="Times New Roman"/>
        <w:sz w:val="24"/>
        <w:szCs w:val="24"/>
      </w:rPr>
      <w:t xml:space="preserve">Page </w:t>
    </w:r>
    <w:r w:rsidR="002C3CF1" w:rsidRPr="006B5AEF">
      <w:rPr>
        <w:rFonts w:ascii="Times New Roman" w:hAnsi="Times New Roman" w:cs="Times New Roman"/>
        <w:sz w:val="24"/>
        <w:szCs w:val="24"/>
      </w:rPr>
      <w:fldChar w:fldCharType="begin"/>
    </w:r>
    <w:r w:rsidRPr="006B5AE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C3CF1" w:rsidRPr="006B5AEF">
      <w:rPr>
        <w:rFonts w:ascii="Times New Roman" w:hAnsi="Times New Roman" w:cs="Times New Roman"/>
        <w:sz w:val="24"/>
        <w:szCs w:val="24"/>
      </w:rPr>
      <w:fldChar w:fldCharType="separate"/>
    </w:r>
    <w:r w:rsidR="00FE2BF3">
      <w:rPr>
        <w:rFonts w:ascii="Times New Roman" w:hAnsi="Times New Roman" w:cs="Times New Roman"/>
        <w:noProof/>
        <w:sz w:val="24"/>
        <w:szCs w:val="24"/>
      </w:rPr>
      <w:t>29</w:t>
    </w:r>
    <w:r w:rsidR="002C3CF1" w:rsidRPr="006B5AEF">
      <w:rPr>
        <w:rFonts w:ascii="Times New Roman" w:hAnsi="Times New Roman" w:cs="Times New Roman"/>
        <w:sz w:val="24"/>
        <w:szCs w:val="24"/>
      </w:rPr>
      <w:fldChar w:fldCharType="end"/>
    </w:r>
  </w:p>
  <w:p w:rsidR="006B5AEF" w:rsidRDefault="006B5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2E" w:rsidRDefault="00EB5B2E" w:rsidP="006B5AEF">
      <w:pPr>
        <w:spacing w:after="0" w:line="240" w:lineRule="auto"/>
      </w:pPr>
      <w:r>
        <w:separator/>
      </w:r>
    </w:p>
  </w:footnote>
  <w:footnote w:type="continuationSeparator" w:id="0">
    <w:p w:rsidR="00EB5B2E" w:rsidRDefault="00EB5B2E" w:rsidP="006B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EF" w:rsidRPr="006B5AEF" w:rsidRDefault="006B5AEF" w:rsidP="006B5AEF">
    <w:pPr>
      <w:pStyle w:val="Header"/>
      <w:pBdr>
        <w:bottom w:val="thickThinSmallGap" w:sz="24" w:space="1" w:color="622423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Book 1: Genesis 2:4-4:26</w:t>
    </w:r>
    <w:r>
      <w:rPr>
        <w:rFonts w:ascii="Times New Roman" w:eastAsiaTheme="majorEastAsia" w:hAnsi="Times New Roman" w:cs="Times New Roman"/>
        <w:sz w:val="24"/>
        <w:szCs w:val="24"/>
      </w:rPr>
      <w:tab/>
    </w:r>
    <w:r>
      <w:rPr>
        <w:rFonts w:ascii="Times New Roman" w:eastAsiaTheme="majorEastAsia" w:hAnsi="Times New Roman" w:cs="Times New Roman"/>
        <w:sz w:val="24"/>
        <w:szCs w:val="24"/>
      </w:rPr>
      <w:tab/>
      <w:t>Lecture 9</w:t>
    </w:r>
  </w:p>
  <w:p w:rsidR="006B5AEF" w:rsidRDefault="006B5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E1E"/>
    <w:multiLevelType w:val="hybridMultilevel"/>
    <w:tmpl w:val="5B34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A4CB0"/>
    <w:multiLevelType w:val="hybridMultilevel"/>
    <w:tmpl w:val="8FA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51476"/>
    <w:multiLevelType w:val="hybridMultilevel"/>
    <w:tmpl w:val="3910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AEF"/>
    <w:rsid w:val="00076DE5"/>
    <w:rsid w:val="00121E7A"/>
    <w:rsid w:val="00163CFD"/>
    <w:rsid w:val="002C3CF1"/>
    <w:rsid w:val="004820F0"/>
    <w:rsid w:val="004F5041"/>
    <w:rsid w:val="006B5AEF"/>
    <w:rsid w:val="00781C49"/>
    <w:rsid w:val="00850E3C"/>
    <w:rsid w:val="00962597"/>
    <w:rsid w:val="009E01E2"/>
    <w:rsid w:val="009F23B0"/>
    <w:rsid w:val="00BD3363"/>
    <w:rsid w:val="00CC6A49"/>
    <w:rsid w:val="00E50850"/>
    <w:rsid w:val="00EB5B2E"/>
    <w:rsid w:val="00FE07FF"/>
    <w:rsid w:val="00FE2BF3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EF"/>
  </w:style>
  <w:style w:type="paragraph" w:styleId="Footer">
    <w:name w:val="footer"/>
    <w:basedOn w:val="Normal"/>
    <w:link w:val="FooterChar"/>
    <w:uiPriority w:val="99"/>
    <w:unhideWhenUsed/>
    <w:rsid w:val="006B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EF"/>
  </w:style>
  <w:style w:type="paragraph" w:styleId="BalloonText">
    <w:name w:val="Balloon Text"/>
    <w:basedOn w:val="Normal"/>
    <w:link w:val="BalloonTextChar"/>
    <w:uiPriority w:val="99"/>
    <w:semiHidden/>
    <w:unhideWhenUsed/>
    <w:rsid w:val="006B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Allen Adams</dc:creator>
  <cp:lastModifiedBy>Gregory Allen Adams</cp:lastModifiedBy>
  <cp:revision>3</cp:revision>
  <dcterms:created xsi:type="dcterms:W3CDTF">2010-10-05T00:58:00Z</dcterms:created>
  <dcterms:modified xsi:type="dcterms:W3CDTF">2010-10-05T03:33:00Z</dcterms:modified>
</cp:coreProperties>
</file>